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9B1E86" w:rsidRDefault="002E11B7">
      <w:pPr>
        <w:jc w:val="center"/>
        <w:rPr>
          <w:rFonts w:ascii="Cambria" w:eastAsia="Cambria" w:hAnsi="Cambria" w:cs="Cambria"/>
          <w:b/>
          <w:sz w:val="36"/>
          <w:szCs w:val="36"/>
        </w:rPr>
      </w:pPr>
      <w:bookmarkStart w:id="0" w:name="_heading=h.gjdgxs" w:colFirst="0" w:colLast="0"/>
      <w:bookmarkEnd w:id="0"/>
      <w:r>
        <w:rPr>
          <w:rFonts w:ascii="Cambria" w:eastAsia="Cambria" w:hAnsi="Cambria" w:cs="Cambria"/>
          <w:b/>
          <w:sz w:val="36"/>
          <w:szCs w:val="36"/>
        </w:rPr>
        <w:t>The Volcano School of Arts and Sciences</w:t>
      </w:r>
    </w:p>
    <w:p w14:paraId="00000002" w14:textId="77777777" w:rsidR="009B1E86" w:rsidRDefault="002E11B7">
      <w:pPr>
        <w:jc w:val="center"/>
        <w:rPr>
          <w:rFonts w:ascii="Cambria" w:eastAsia="Cambria" w:hAnsi="Cambria" w:cs="Cambria"/>
          <w:b/>
          <w:sz w:val="28"/>
          <w:szCs w:val="28"/>
        </w:rPr>
      </w:pPr>
      <w:r>
        <w:rPr>
          <w:rFonts w:ascii="Cambria" w:eastAsia="Cambria" w:hAnsi="Cambria" w:cs="Cambria"/>
          <w:b/>
          <w:sz w:val="28"/>
          <w:szCs w:val="28"/>
        </w:rPr>
        <w:t>SY22-23 Comprehensive Academic Plan (CAP)</w:t>
      </w:r>
    </w:p>
    <w:p w14:paraId="00000003" w14:textId="77777777" w:rsidR="009B1E86" w:rsidRDefault="002E11B7">
      <w:pPr>
        <w:jc w:val="center"/>
        <w:rPr>
          <w:rFonts w:ascii="Cambria" w:eastAsia="Cambria" w:hAnsi="Cambria" w:cs="Cambria"/>
          <w:i/>
          <w:highlight w:val="yellow"/>
        </w:rPr>
      </w:pPr>
      <w:r>
        <w:rPr>
          <w:rFonts w:ascii="Cambria" w:eastAsia="Cambria" w:hAnsi="Cambria" w:cs="Cambria"/>
          <w:i/>
        </w:rPr>
        <w:t xml:space="preserve">Last Approved Revision: </w:t>
      </w:r>
      <w:r>
        <w:rPr>
          <w:rFonts w:ascii="Cambria" w:eastAsia="Cambria" w:hAnsi="Cambria" w:cs="Cambria"/>
          <w:i/>
          <w:highlight w:val="yellow"/>
        </w:rPr>
        <w:t>5/9/2022</w:t>
      </w:r>
    </w:p>
    <w:p w14:paraId="00000004" w14:textId="77777777" w:rsidR="009B1E86" w:rsidRDefault="009B1E86">
      <w:pPr>
        <w:rPr>
          <w:rFonts w:ascii="Cambria" w:eastAsia="Cambria" w:hAnsi="Cambria" w:cs="Cambria"/>
          <w:b/>
          <w:sz w:val="28"/>
          <w:szCs w:val="28"/>
        </w:rPr>
      </w:pPr>
    </w:p>
    <w:p w14:paraId="00000005" w14:textId="77777777" w:rsidR="009B1E86" w:rsidRDefault="002E11B7">
      <w:pPr>
        <w:ind w:left="720"/>
        <w:rPr>
          <w:rFonts w:ascii="Cambria" w:eastAsia="Cambria" w:hAnsi="Cambria" w:cs="Cambria"/>
          <w:b/>
        </w:rPr>
      </w:pPr>
      <w:r>
        <w:rPr>
          <w:rFonts w:ascii="Cambria" w:eastAsia="Cambria" w:hAnsi="Cambria" w:cs="Cambria"/>
          <w:b/>
          <w:sz w:val="36"/>
          <w:szCs w:val="36"/>
        </w:rPr>
        <w:t xml:space="preserve">  Assurances </w:t>
      </w:r>
      <w:r>
        <w:rPr>
          <w:rFonts w:ascii="Cambria" w:eastAsia="Cambria" w:hAnsi="Cambria" w:cs="Cambria"/>
          <w:b/>
        </w:rPr>
        <w:t>(SW1, SW2, SW3, SW4)</w:t>
      </w:r>
    </w:p>
    <w:p w14:paraId="00000006" w14:textId="77777777" w:rsidR="009B1E86" w:rsidRDefault="002E11B7">
      <w:pPr>
        <w:numPr>
          <w:ilvl w:val="1"/>
          <w:numId w:val="3"/>
        </w:numPr>
        <w:rPr>
          <w:rFonts w:ascii="Cambria" w:eastAsia="Cambria" w:hAnsi="Cambria" w:cs="Cambria"/>
          <w:color w:val="000000"/>
        </w:rPr>
      </w:pPr>
      <w:r>
        <w:rPr>
          <w:rFonts w:ascii="Cambria" w:eastAsia="Cambria" w:hAnsi="Cambria" w:cs="Cambria"/>
          <w:b/>
        </w:rPr>
        <w:t xml:space="preserve">The school’s Academic Plan is based on a Comprehensive Needs Assessment </w:t>
      </w:r>
      <w:r>
        <w:rPr>
          <w:rFonts w:ascii="Cambria" w:eastAsia="Cambria" w:hAnsi="Cambria" w:cs="Cambria"/>
        </w:rPr>
        <w:t>of the entire school. Multiple forms of data including performance, demographic, process, and perception which included measures that are collected and used in the ESSA Hawaii State Pl</w:t>
      </w:r>
      <w:r>
        <w:rPr>
          <w:rFonts w:ascii="Cambria" w:eastAsia="Cambria" w:hAnsi="Cambria" w:cs="Cambria"/>
        </w:rPr>
        <w:t>an. For more details, see the Comprehensive Needs Assessment Data Narrative and the CNA Data Report. (</w:t>
      </w:r>
      <w:r>
        <w:rPr>
          <w:rFonts w:ascii="Cambria" w:eastAsia="Cambria" w:hAnsi="Cambria" w:cs="Cambria"/>
          <w:b/>
        </w:rPr>
        <w:t>SW1)</w:t>
      </w:r>
    </w:p>
    <w:p w14:paraId="00000007" w14:textId="77777777" w:rsidR="009B1E86" w:rsidRDefault="002E11B7">
      <w:pPr>
        <w:numPr>
          <w:ilvl w:val="1"/>
          <w:numId w:val="3"/>
        </w:numPr>
        <w:rPr>
          <w:rFonts w:ascii="Cambria" w:eastAsia="Cambria" w:hAnsi="Cambria" w:cs="Cambria"/>
          <w:color w:val="000000"/>
        </w:rPr>
      </w:pPr>
      <w:r>
        <w:rPr>
          <w:rFonts w:ascii="Cambria" w:eastAsia="Cambria" w:hAnsi="Cambria" w:cs="Cambria"/>
          <w:b/>
        </w:rPr>
        <w:t xml:space="preserve">The school’s Academic Plan is developed with a variety of stakeholders. </w:t>
      </w:r>
      <w:r>
        <w:rPr>
          <w:rFonts w:ascii="Cambria" w:eastAsia="Cambria" w:hAnsi="Cambria" w:cs="Cambria"/>
        </w:rPr>
        <w:t xml:space="preserve"> Our planning team included parents, members of the community, and individual</w:t>
      </w:r>
      <w:r>
        <w:rPr>
          <w:rFonts w:ascii="Cambria" w:eastAsia="Cambria" w:hAnsi="Cambria" w:cs="Cambria"/>
        </w:rPr>
        <w:t>s who will implement and monitor the plan such as teachers, school leaders, paraprofessionals, and other school staff determined by the school.  Schools with a high school division should include a student on the planning team. Planning team members and th</w:t>
      </w:r>
      <w:r>
        <w:rPr>
          <w:rFonts w:ascii="Cambria" w:eastAsia="Cambria" w:hAnsi="Cambria" w:cs="Cambria"/>
        </w:rPr>
        <w:t xml:space="preserve">eir roles are listed below </w:t>
      </w:r>
      <w:r>
        <w:rPr>
          <w:rFonts w:ascii="Cambria" w:eastAsia="Cambria" w:hAnsi="Cambria" w:cs="Cambria"/>
          <w:b/>
        </w:rPr>
        <w:t>(SW2)</w:t>
      </w:r>
      <w:r>
        <w:rPr>
          <w:rFonts w:ascii="Cambria" w:eastAsia="Cambria" w:hAnsi="Cambria" w:cs="Cambria"/>
        </w:rPr>
        <w:t>:</w:t>
      </w:r>
    </w:p>
    <w:p w14:paraId="00000008" w14:textId="77777777" w:rsidR="009B1E86" w:rsidRDefault="002E11B7">
      <w:pPr>
        <w:numPr>
          <w:ilvl w:val="2"/>
          <w:numId w:val="3"/>
        </w:numPr>
        <w:rPr>
          <w:rFonts w:ascii="Cambria" w:eastAsia="Cambria" w:hAnsi="Cambria" w:cs="Cambria"/>
          <w:color w:val="000000"/>
        </w:rPr>
      </w:pPr>
      <w:r>
        <w:rPr>
          <w:rFonts w:ascii="Cambria" w:eastAsia="Cambria" w:hAnsi="Cambria" w:cs="Cambria"/>
        </w:rPr>
        <w:t xml:space="preserve">  Kalima Kinney, Principal</w:t>
      </w:r>
    </w:p>
    <w:p w14:paraId="00000009" w14:textId="77777777" w:rsidR="009B1E86" w:rsidRDefault="002E11B7">
      <w:pPr>
        <w:numPr>
          <w:ilvl w:val="2"/>
          <w:numId w:val="3"/>
        </w:numPr>
        <w:rPr>
          <w:rFonts w:ascii="Cambria" w:eastAsia="Cambria" w:hAnsi="Cambria" w:cs="Cambria"/>
        </w:rPr>
      </w:pPr>
      <w:r>
        <w:rPr>
          <w:rFonts w:ascii="Cambria" w:eastAsia="Cambria" w:hAnsi="Cambria" w:cs="Cambria"/>
        </w:rPr>
        <w:t xml:space="preserve"> Chris King-Gates, Vice Principal</w:t>
      </w:r>
    </w:p>
    <w:p w14:paraId="0000000A" w14:textId="77777777" w:rsidR="009B1E86" w:rsidRDefault="002E11B7">
      <w:pPr>
        <w:numPr>
          <w:ilvl w:val="2"/>
          <w:numId w:val="3"/>
        </w:numPr>
        <w:rPr>
          <w:rFonts w:ascii="Cambria" w:eastAsia="Cambria" w:hAnsi="Cambria" w:cs="Cambria"/>
        </w:rPr>
      </w:pPr>
      <w:r>
        <w:rPr>
          <w:rFonts w:ascii="Cambria" w:eastAsia="Cambria" w:hAnsi="Cambria" w:cs="Cambria"/>
        </w:rPr>
        <w:t>Kim Miller, Social Worker</w:t>
      </w:r>
    </w:p>
    <w:p w14:paraId="0000000B" w14:textId="77777777" w:rsidR="009B1E86" w:rsidRDefault="002E11B7">
      <w:pPr>
        <w:numPr>
          <w:ilvl w:val="2"/>
          <w:numId w:val="3"/>
        </w:numPr>
        <w:rPr>
          <w:rFonts w:ascii="Cambria" w:eastAsia="Cambria" w:hAnsi="Cambria" w:cs="Cambria"/>
        </w:rPr>
      </w:pPr>
      <w:r>
        <w:rPr>
          <w:rFonts w:ascii="Cambria" w:eastAsia="Cambria" w:hAnsi="Cambria" w:cs="Cambria"/>
        </w:rPr>
        <w:t xml:space="preserve">Kristin Wolfgang, Teacher, Leadership Team </w:t>
      </w:r>
    </w:p>
    <w:p w14:paraId="0000000C" w14:textId="77777777" w:rsidR="009B1E86" w:rsidRDefault="002E11B7">
      <w:pPr>
        <w:numPr>
          <w:ilvl w:val="2"/>
          <w:numId w:val="3"/>
        </w:numPr>
        <w:rPr>
          <w:rFonts w:ascii="Cambria" w:eastAsia="Cambria" w:hAnsi="Cambria" w:cs="Cambria"/>
        </w:rPr>
      </w:pPr>
      <w:r>
        <w:rPr>
          <w:rFonts w:ascii="Cambria" w:eastAsia="Cambria" w:hAnsi="Cambria" w:cs="Cambria"/>
        </w:rPr>
        <w:t>Joan Patton, Teacher, Leadership Team</w:t>
      </w:r>
    </w:p>
    <w:p w14:paraId="0000000D" w14:textId="77777777" w:rsidR="009B1E86" w:rsidRDefault="002E11B7">
      <w:pPr>
        <w:numPr>
          <w:ilvl w:val="2"/>
          <w:numId w:val="3"/>
        </w:numPr>
        <w:rPr>
          <w:rFonts w:ascii="Cambria" w:eastAsia="Cambria" w:hAnsi="Cambria" w:cs="Cambria"/>
        </w:rPr>
      </w:pPr>
      <w:r>
        <w:rPr>
          <w:rFonts w:ascii="Cambria" w:eastAsia="Cambria" w:hAnsi="Cambria" w:cs="Cambria"/>
        </w:rPr>
        <w:t xml:space="preserve">Karen </w:t>
      </w:r>
      <w:proofErr w:type="spellStart"/>
      <w:r>
        <w:rPr>
          <w:rFonts w:ascii="Cambria" w:eastAsia="Cambria" w:hAnsi="Cambria" w:cs="Cambria"/>
        </w:rPr>
        <w:t>Costales</w:t>
      </w:r>
      <w:proofErr w:type="spellEnd"/>
      <w:r>
        <w:rPr>
          <w:rFonts w:ascii="Cambria" w:eastAsia="Cambria" w:hAnsi="Cambria" w:cs="Cambria"/>
        </w:rPr>
        <w:t xml:space="preserve">, Teacher, Leadership Team </w:t>
      </w:r>
    </w:p>
    <w:p w14:paraId="0000000E"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Xanthe</w:t>
      </w:r>
      <w:proofErr w:type="spellEnd"/>
      <w:r>
        <w:rPr>
          <w:rFonts w:ascii="Cambria" w:eastAsia="Cambria" w:hAnsi="Cambria" w:cs="Cambria"/>
        </w:rPr>
        <w:t xml:space="preserve"> Serafin, Teacher, Leadership Team</w:t>
      </w:r>
    </w:p>
    <w:p w14:paraId="0000000F" w14:textId="77777777" w:rsidR="009B1E86" w:rsidRDefault="002E11B7">
      <w:pPr>
        <w:numPr>
          <w:ilvl w:val="2"/>
          <w:numId w:val="3"/>
        </w:numPr>
        <w:rPr>
          <w:rFonts w:ascii="Cambria" w:eastAsia="Cambria" w:hAnsi="Cambria" w:cs="Cambria"/>
        </w:rPr>
      </w:pPr>
      <w:r>
        <w:rPr>
          <w:rFonts w:ascii="Cambria" w:eastAsia="Cambria" w:hAnsi="Cambria" w:cs="Cambria"/>
          <w:color w:val="202124"/>
        </w:rPr>
        <w:t>Jacqueline Ramirez, Teacher, Leadership Team</w:t>
      </w:r>
    </w:p>
    <w:p w14:paraId="00000010" w14:textId="77777777" w:rsidR="009B1E86" w:rsidRDefault="002E11B7">
      <w:pPr>
        <w:numPr>
          <w:ilvl w:val="2"/>
          <w:numId w:val="3"/>
        </w:numPr>
        <w:rPr>
          <w:rFonts w:ascii="Cambria" w:eastAsia="Cambria" w:hAnsi="Cambria" w:cs="Cambria"/>
          <w:color w:val="202124"/>
        </w:rPr>
      </w:pPr>
      <w:r>
        <w:rPr>
          <w:rFonts w:ascii="Cambria" w:eastAsia="Cambria" w:hAnsi="Cambria" w:cs="Cambria"/>
          <w:color w:val="202124"/>
        </w:rPr>
        <w:t>Manu Goodhue, Registrar, Leadership Team</w:t>
      </w:r>
    </w:p>
    <w:p w14:paraId="00000011" w14:textId="77777777" w:rsidR="009B1E86" w:rsidRDefault="002E11B7">
      <w:pPr>
        <w:numPr>
          <w:ilvl w:val="2"/>
          <w:numId w:val="3"/>
        </w:numPr>
        <w:rPr>
          <w:rFonts w:ascii="Cambria" w:eastAsia="Cambria" w:hAnsi="Cambria" w:cs="Cambria"/>
          <w:color w:val="202124"/>
        </w:rPr>
      </w:pPr>
      <w:r>
        <w:rPr>
          <w:rFonts w:ascii="Cambria" w:eastAsia="Cambria" w:hAnsi="Cambria" w:cs="Cambria"/>
          <w:color w:val="3C4043"/>
          <w:highlight w:val="white"/>
        </w:rPr>
        <w:t xml:space="preserve">Davina </w:t>
      </w:r>
      <w:proofErr w:type="spellStart"/>
      <w:r>
        <w:rPr>
          <w:rFonts w:ascii="Cambria" w:eastAsia="Cambria" w:hAnsi="Cambria" w:cs="Cambria"/>
          <w:color w:val="3C4043"/>
          <w:highlight w:val="white"/>
        </w:rPr>
        <w:t>Pomai</w:t>
      </w:r>
      <w:proofErr w:type="spellEnd"/>
      <w:r>
        <w:rPr>
          <w:rFonts w:ascii="Cambria" w:eastAsia="Cambria" w:hAnsi="Cambria" w:cs="Cambria"/>
          <w:color w:val="3C4043"/>
          <w:highlight w:val="white"/>
        </w:rPr>
        <w:t xml:space="preserve"> </w:t>
      </w:r>
      <w:proofErr w:type="spellStart"/>
      <w:r>
        <w:rPr>
          <w:rFonts w:ascii="Cambria" w:eastAsia="Cambria" w:hAnsi="Cambria" w:cs="Cambria"/>
          <w:color w:val="3C4043"/>
          <w:highlight w:val="white"/>
        </w:rPr>
        <w:t>Ka`aihue</w:t>
      </w:r>
      <w:proofErr w:type="spellEnd"/>
      <w:r>
        <w:rPr>
          <w:rFonts w:ascii="Cambria" w:eastAsia="Cambria" w:hAnsi="Cambria" w:cs="Cambria"/>
          <w:color w:val="3C4043"/>
          <w:highlight w:val="white"/>
        </w:rPr>
        <w:t>, Teacher</w:t>
      </w:r>
    </w:p>
    <w:p w14:paraId="00000012" w14:textId="77777777" w:rsidR="009B1E86" w:rsidRDefault="002E11B7">
      <w:pPr>
        <w:numPr>
          <w:ilvl w:val="2"/>
          <w:numId w:val="3"/>
        </w:numPr>
        <w:rPr>
          <w:rFonts w:ascii="Cambria" w:eastAsia="Cambria" w:hAnsi="Cambria" w:cs="Cambria"/>
        </w:rPr>
      </w:pPr>
      <w:r>
        <w:rPr>
          <w:rFonts w:ascii="Cambria" w:eastAsia="Cambria" w:hAnsi="Cambria" w:cs="Cambria"/>
        </w:rPr>
        <w:t>Erica Jensen, Teacher</w:t>
      </w:r>
    </w:p>
    <w:p w14:paraId="00000013" w14:textId="77777777" w:rsidR="009B1E86" w:rsidRDefault="002E11B7">
      <w:pPr>
        <w:numPr>
          <w:ilvl w:val="2"/>
          <w:numId w:val="3"/>
        </w:numPr>
        <w:rPr>
          <w:rFonts w:ascii="Cambria" w:eastAsia="Cambria" w:hAnsi="Cambria" w:cs="Cambria"/>
        </w:rPr>
      </w:pPr>
      <w:r>
        <w:rPr>
          <w:rFonts w:ascii="Cambria" w:eastAsia="Cambria" w:hAnsi="Cambria" w:cs="Cambria"/>
        </w:rPr>
        <w:t>Anna Aoki, Teacher</w:t>
      </w:r>
    </w:p>
    <w:p w14:paraId="00000014" w14:textId="77777777" w:rsidR="009B1E86" w:rsidRDefault="002E11B7">
      <w:pPr>
        <w:numPr>
          <w:ilvl w:val="2"/>
          <w:numId w:val="3"/>
        </w:numPr>
        <w:rPr>
          <w:rFonts w:ascii="Cambria" w:eastAsia="Cambria" w:hAnsi="Cambria" w:cs="Cambria"/>
        </w:rPr>
      </w:pPr>
      <w:r>
        <w:rPr>
          <w:rFonts w:ascii="Cambria" w:eastAsia="Cambria" w:hAnsi="Cambria" w:cs="Cambria"/>
        </w:rPr>
        <w:t xml:space="preserve">Matthew </w:t>
      </w:r>
      <w:proofErr w:type="spellStart"/>
      <w:r>
        <w:rPr>
          <w:rFonts w:ascii="Cambria" w:eastAsia="Cambria" w:hAnsi="Cambria" w:cs="Cambria"/>
        </w:rPr>
        <w:t>Warholi</w:t>
      </w:r>
      <w:r>
        <w:rPr>
          <w:rFonts w:ascii="Cambria" w:eastAsia="Cambria" w:hAnsi="Cambria" w:cs="Cambria"/>
        </w:rPr>
        <w:t>c</w:t>
      </w:r>
      <w:proofErr w:type="spellEnd"/>
      <w:r>
        <w:rPr>
          <w:rFonts w:ascii="Cambria" w:eastAsia="Cambria" w:hAnsi="Cambria" w:cs="Cambria"/>
        </w:rPr>
        <w:t>, Teacher</w:t>
      </w:r>
    </w:p>
    <w:p w14:paraId="00000015" w14:textId="77777777" w:rsidR="009B1E86" w:rsidRDefault="002E11B7">
      <w:pPr>
        <w:numPr>
          <w:ilvl w:val="2"/>
          <w:numId w:val="3"/>
        </w:numPr>
        <w:rPr>
          <w:rFonts w:ascii="Cambria" w:eastAsia="Cambria" w:hAnsi="Cambria" w:cs="Cambria"/>
        </w:rPr>
      </w:pPr>
      <w:r>
        <w:rPr>
          <w:rFonts w:ascii="Cambria" w:eastAsia="Cambria" w:hAnsi="Cambria" w:cs="Cambria"/>
        </w:rPr>
        <w:t>Laura Warner, Teacher</w:t>
      </w:r>
    </w:p>
    <w:p w14:paraId="00000016" w14:textId="77777777" w:rsidR="009B1E86" w:rsidRDefault="002E11B7">
      <w:pPr>
        <w:numPr>
          <w:ilvl w:val="2"/>
          <w:numId w:val="3"/>
        </w:numPr>
        <w:rPr>
          <w:rFonts w:ascii="Cambria" w:eastAsia="Cambria" w:hAnsi="Cambria" w:cs="Cambria"/>
        </w:rPr>
      </w:pPr>
      <w:r>
        <w:rPr>
          <w:rFonts w:ascii="Cambria" w:eastAsia="Cambria" w:hAnsi="Cambria" w:cs="Cambria"/>
        </w:rPr>
        <w:t xml:space="preserve"> Star Carlin, Teacher</w:t>
      </w:r>
    </w:p>
    <w:p w14:paraId="00000017" w14:textId="77777777" w:rsidR="009B1E86" w:rsidRDefault="002E11B7">
      <w:pPr>
        <w:numPr>
          <w:ilvl w:val="2"/>
          <w:numId w:val="3"/>
        </w:numPr>
        <w:rPr>
          <w:rFonts w:ascii="Cambria" w:eastAsia="Cambria" w:hAnsi="Cambria" w:cs="Cambria"/>
        </w:rPr>
      </w:pPr>
      <w:r>
        <w:rPr>
          <w:rFonts w:ascii="Cambria" w:eastAsia="Cambria" w:hAnsi="Cambria" w:cs="Cambria"/>
        </w:rPr>
        <w:t>Tamara Morrison, Teacher</w:t>
      </w:r>
    </w:p>
    <w:p w14:paraId="00000018" w14:textId="77777777" w:rsidR="009B1E86" w:rsidRDefault="002E11B7">
      <w:pPr>
        <w:numPr>
          <w:ilvl w:val="2"/>
          <w:numId w:val="3"/>
        </w:numPr>
        <w:rPr>
          <w:rFonts w:ascii="Cambria" w:eastAsia="Cambria" w:hAnsi="Cambria" w:cs="Cambria"/>
        </w:rPr>
      </w:pPr>
      <w:r>
        <w:rPr>
          <w:rFonts w:ascii="Cambria" w:eastAsia="Cambria" w:hAnsi="Cambria" w:cs="Cambria"/>
        </w:rPr>
        <w:t>David Wells, Teacher</w:t>
      </w:r>
    </w:p>
    <w:p w14:paraId="00000019" w14:textId="77777777" w:rsidR="009B1E86" w:rsidRDefault="002E11B7">
      <w:pPr>
        <w:numPr>
          <w:ilvl w:val="2"/>
          <w:numId w:val="3"/>
        </w:numPr>
        <w:rPr>
          <w:rFonts w:ascii="Cambria" w:eastAsia="Cambria" w:hAnsi="Cambria" w:cs="Cambria"/>
        </w:rPr>
      </w:pPr>
      <w:r>
        <w:rPr>
          <w:rFonts w:ascii="Cambria" w:eastAsia="Cambria" w:hAnsi="Cambria" w:cs="Cambria"/>
        </w:rPr>
        <w:t xml:space="preserve">Jim </w:t>
      </w:r>
      <w:proofErr w:type="spellStart"/>
      <w:r>
        <w:rPr>
          <w:rFonts w:ascii="Cambria" w:eastAsia="Cambria" w:hAnsi="Cambria" w:cs="Cambria"/>
        </w:rPr>
        <w:t>Highfill</w:t>
      </w:r>
      <w:proofErr w:type="spellEnd"/>
      <w:r>
        <w:rPr>
          <w:rFonts w:ascii="Cambria" w:eastAsia="Cambria" w:hAnsi="Cambria" w:cs="Cambria"/>
        </w:rPr>
        <w:t>, Teacher</w:t>
      </w:r>
    </w:p>
    <w:p w14:paraId="0000001A" w14:textId="77777777" w:rsidR="009B1E86" w:rsidRDefault="002E11B7">
      <w:pPr>
        <w:numPr>
          <w:ilvl w:val="2"/>
          <w:numId w:val="3"/>
        </w:numPr>
        <w:rPr>
          <w:rFonts w:ascii="Cambria" w:eastAsia="Cambria" w:hAnsi="Cambria" w:cs="Cambria"/>
        </w:rPr>
      </w:pPr>
      <w:r>
        <w:rPr>
          <w:rFonts w:ascii="Cambria" w:eastAsia="Cambria" w:hAnsi="Cambria" w:cs="Cambria"/>
        </w:rPr>
        <w:t>Mara Saltzman, Teacher</w:t>
      </w:r>
    </w:p>
    <w:p w14:paraId="0000001B"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Aziani</w:t>
      </w:r>
      <w:proofErr w:type="spellEnd"/>
      <w:r>
        <w:rPr>
          <w:rFonts w:ascii="Cambria" w:eastAsia="Cambria" w:hAnsi="Cambria" w:cs="Cambria"/>
        </w:rPr>
        <w:t xml:space="preserve"> Ismail, Teacher</w:t>
      </w:r>
    </w:p>
    <w:p w14:paraId="0000001C" w14:textId="77777777" w:rsidR="009B1E86" w:rsidRDefault="002E11B7">
      <w:pPr>
        <w:numPr>
          <w:ilvl w:val="2"/>
          <w:numId w:val="3"/>
        </w:numPr>
        <w:rPr>
          <w:rFonts w:ascii="Cambria" w:eastAsia="Cambria" w:hAnsi="Cambria" w:cs="Cambria"/>
        </w:rPr>
      </w:pPr>
      <w:r>
        <w:rPr>
          <w:rFonts w:ascii="Cambria" w:eastAsia="Cambria" w:hAnsi="Cambria" w:cs="Cambria"/>
        </w:rPr>
        <w:t>Lisa Barnard, Teacher</w:t>
      </w:r>
    </w:p>
    <w:p w14:paraId="0000001D" w14:textId="77777777" w:rsidR="009B1E86" w:rsidRDefault="002E11B7">
      <w:pPr>
        <w:numPr>
          <w:ilvl w:val="2"/>
          <w:numId w:val="3"/>
        </w:numPr>
        <w:rPr>
          <w:rFonts w:ascii="Cambria" w:eastAsia="Cambria" w:hAnsi="Cambria" w:cs="Cambria"/>
        </w:rPr>
      </w:pPr>
      <w:r>
        <w:rPr>
          <w:rFonts w:ascii="Cambria" w:eastAsia="Cambria" w:hAnsi="Cambria" w:cs="Cambria"/>
        </w:rPr>
        <w:t xml:space="preserve"> Barbara </w:t>
      </w:r>
      <w:proofErr w:type="spellStart"/>
      <w:r>
        <w:rPr>
          <w:rFonts w:ascii="Cambria" w:eastAsia="Cambria" w:hAnsi="Cambria" w:cs="Cambria"/>
        </w:rPr>
        <w:t>Sarbin</w:t>
      </w:r>
      <w:proofErr w:type="spellEnd"/>
      <w:r>
        <w:rPr>
          <w:rFonts w:ascii="Cambria" w:eastAsia="Cambria" w:hAnsi="Cambria" w:cs="Cambria"/>
        </w:rPr>
        <w:t>, Teacher</w:t>
      </w:r>
    </w:p>
    <w:p w14:paraId="0000001E"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Kanani</w:t>
      </w:r>
      <w:proofErr w:type="spellEnd"/>
      <w:r>
        <w:rPr>
          <w:rFonts w:ascii="Cambria" w:eastAsia="Cambria" w:hAnsi="Cambria" w:cs="Cambria"/>
        </w:rPr>
        <w:t xml:space="preserve"> Wylie, MS Counselor</w:t>
      </w:r>
    </w:p>
    <w:p w14:paraId="0000001F" w14:textId="77777777" w:rsidR="009B1E86" w:rsidRDefault="002E11B7">
      <w:pPr>
        <w:numPr>
          <w:ilvl w:val="2"/>
          <w:numId w:val="3"/>
        </w:numPr>
        <w:rPr>
          <w:rFonts w:ascii="Cambria" w:eastAsia="Cambria" w:hAnsi="Cambria" w:cs="Cambria"/>
        </w:rPr>
      </w:pPr>
      <w:r>
        <w:rPr>
          <w:rFonts w:ascii="Cambria" w:eastAsia="Cambria" w:hAnsi="Cambria" w:cs="Cambria"/>
        </w:rPr>
        <w:t xml:space="preserve">Hal </w:t>
      </w:r>
      <w:proofErr w:type="spellStart"/>
      <w:r>
        <w:rPr>
          <w:rFonts w:ascii="Cambria" w:eastAsia="Cambria" w:hAnsi="Cambria" w:cs="Cambria"/>
        </w:rPr>
        <w:t>Tredinnick</w:t>
      </w:r>
      <w:proofErr w:type="spellEnd"/>
      <w:r>
        <w:rPr>
          <w:rFonts w:ascii="Cambria" w:eastAsia="Cambria" w:hAnsi="Cambria" w:cs="Cambria"/>
        </w:rPr>
        <w:t>, Teacher</w:t>
      </w:r>
    </w:p>
    <w:p w14:paraId="00000020" w14:textId="77777777" w:rsidR="009B1E86" w:rsidRDefault="002E11B7">
      <w:pPr>
        <w:numPr>
          <w:ilvl w:val="2"/>
          <w:numId w:val="3"/>
        </w:numPr>
        <w:rPr>
          <w:rFonts w:ascii="Cambria" w:eastAsia="Cambria" w:hAnsi="Cambria" w:cs="Cambria"/>
        </w:rPr>
      </w:pPr>
      <w:r>
        <w:rPr>
          <w:rFonts w:ascii="Cambria" w:eastAsia="Cambria" w:hAnsi="Cambria" w:cs="Cambria"/>
        </w:rPr>
        <w:t xml:space="preserve">Megan </w:t>
      </w:r>
      <w:proofErr w:type="spellStart"/>
      <w:r>
        <w:rPr>
          <w:rFonts w:ascii="Cambria" w:eastAsia="Cambria" w:hAnsi="Cambria" w:cs="Cambria"/>
        </w:rPr>
        <w:t>Clowe</w:t>
      </w:r>
      <w:proofErr w:type="spellEnd"/>
      <w:r>
        <w:rPr>
          <w:rFonts w:ascii="Cambria" w:eastAsia="Cambria" w:hAnsi="Cambria" w:cs="Cambria"/>
        </w:rPr>
        <w:t>, Teacher</w:t>
      </w:r>
    </w:p>
    <w:p w14:paraId="00000021" w14:textId="77777777" w:rsidR="009B1E86" w:rsidRDefault="002E11B7">
      <w:pPr>
        <w:numPr>
          <w:ilvl w:val="2"/>
          <w:numId w:val="3"/>
        </w:numPr>
        <w:rPr>
          <w:rFonts w:ascii="Cambria" w:eastAsia="Cambria" w:hAnsi="Cambria" w:cs="Cambria"/>
        </w:rPr>
      </w:pPr>
      <w:r>
        <w:rPr>
          <w:rFonts w:ascii="Cambria" w:eastAsia="Cambria" w:hAnsi="Cambria" w:cs="Cambria"/>
        </w:rPr>
        <w:t xml:space="preserve">Lydia </w:t>
      </w:r>
      <w:proofErr w:type="spellStart"/>
      <w:r>
        <w:rPr>
          <w:rFonts w:ascii="Cambria" w:eastAsia="Cambria" w:hAnsi="Cambria" w:cs="Cambria"/>
        </w:rPr>
        <w:t>Meneses</w:t>
      </w:r>
      <w:proofErr w:type="spellEnd"/>
      <w:r>
        <w:rPr>
          <w:rFonts w:ascii="Cambria" w:eastAsia="Cambria" w:hAnsi="Cambria" w:cs="Cambria"/>
        </w:rPr>
        <w:t>, EA</w:t>
      </w:r>
    </w:p>
    <w:p w14:paraId="00000022" w14:textId="77777777" w:rsidR="009B1E86" w:rsidRDefault="002E11B7">
      <w:pPr>
        <w:numPr>
          <w:ilvl w:val="2"/>
          <w:numId w:val="3"/>
        </w:numPr>
        <w:rPr>
          <w:rFonts w:ascii="Cambria" w:eastAsia="Cambria" w:hAnsi="Cambria" w:cs="Cambria"/>
        </w:rPr>
      </w:pPr>
      <w:r>
        <w:rPr>
          <w:rFonts w:ascii="Cambria" w:eastAsia="Cambria" w:hAnsi="Cambria" w:cs="Cambria"/>
        </w:rPr>
        <w:t>Michelle Chambers, EA</w:t>
      </w:r>
    </w:p>
    <w:p w14:paraId="00000023"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Hōkūlani</w:t>
      </w:r>
      <w:proofErr w:type="spellEnd"/>
      <w:r>
        <w:rPr>
          <w:rFonts w:ascii="Cambria" w:eastAsia="Cambria" w:hAnsi="Cambria" w:cs="Cambria"/>
        </w:rPr>
        <w:t xml:space="preserve"> </w:t>
      </w:r>
      <w:proofErr w:type="spellStart"/>
      <w:r>
        <w:rPr>
          <w:rFonts w:ascii="Cambria" w:eastAsia="Cambria" w:hAnsi="Cambria" w:cs="Cambria"/>
        </w:rPr>
        <w:t>Keli’ikuli</w:t>
      </w:r>
      <w:proofErr w:type="spellEnd"/>
      <w:r>
        <w:rPr>
          <w:rFonts w:ascii="Cambria" w:eastAsia="Cambria" w:hAnsi="Cambria" w:cs="Cambria"/>
        </w:rPr>
        <w:t>, EA</w:t>
      </w:r>
    </w:p>
    <w:p w14:paraId="00000024" w14:textId="77777777" w:rsidR="009B1E86" w:rsidRDefault="002E11B7">
      <w:pPr>
        <w:numPr>
          <w:ilvl w:val="2"/>
          <w:numId w:val="3"/>
        </w:numPr>
        <w:rPr>
          <w:rFonts w:ascii="Cambria" w:eastAsia="Cambria" w:hAnsi="Cambria" w:cs="Cambria"/>
        </w:rPr>
      </w:pPr>
      <w:r>
        <w:rPr>
          <w:rFonts w:ascii="Cambria" w:eastAsia="Cambria" w:hAnsi="Cambria" w:cs="Cambria"/>
        </w:rPr>
        <w:t xml:space="preserve">Chris </w:t>
      </w:r>
      <w:proofErr w:type="spellStart"/>
      <w:r>
        <w:rPr>
          <w:rFonts w:ascii="Cambria" w:eastAsia="Cambria" w:hAnsi="Cambria" w:cs="Cambria"/>
        </w:rPr>
        <w:t>Quiseng</w:t>
      </w:r>
      <w:proofErr w:type="spellEnd"/>
      <w:r>
        <w:rPr>
          <w:rFonts w:ascii="Cambria" w:eastAsia="Cambria" w:hAnsi="Cambria" w:cs="Cambria"/>
        </w:rPr>
        <w:t>, EA</w:t>
      </w:r>
    </w:p>
    <w:p w14:paraId="00000025" w14:textId="77777777" w:rsidR="009B1E86" w:rsidRDefault="002E11B7">
      <w:pPr>
        <w:numPr>
          <w:ilvl w:val="2"/>
          <w:numId w:val="3"/>
        </w:numPr>
        <w:rPr>
          <w:rFonts w:ascii="Cambria" w:eastAsia="Cambria" w:hAnsi="Cambria" w:cs="Cambria"/>
        </w:rPr>
      </w:pPr>
      <w:r>
        <w:rPr>
          <w:rFonts w:ascii="Cambria" w:eastAsia="Cambria" w:hAnsi="Cambria" w:cs="Cambria"/>
        </w:rPr>
        <w:t>Taj Gunter, EA</w:t>
      </w:r>
    </w:p>
    <w:p w14:paraId="00000026"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Liann</w:t>
      </w:r>
      <w:proofErr w:type="spellEnd"/>
      <w:r>
        <w:rPr>
          <w:rFonts w:ascii="Cambria" w:eastAsia="Cambria" w:hAnsi="Cambria" w:cs="Cambria"/>
        </w:rPr>
        <w:t xml:space="preserve"> Young, EA</w:t>
      </w:r>
    </w:p>
    <w:p w14:paraId="00000027" w14:textId="77777777" w:rsidR="009B1E86" w:rsidRDefault="002E11B7">
      <w:pPr>
        <w:numPr>
          <w:ilvl w:val="2"/>
          <w:numId w:val="3"/>
        </w:numPr>
        <w:rPr>
          <w:rFonts w:ascii="Cambria" w:eastAsia="Cambria" w:hAnsi="Cambria" w:cs="Cambria"/>
        </w:rPr>
      </w:pPr>
      <w:r>
        <w:rPr>
          <w:rFonts w:ascii="Cambria" w:eastAsia="Cambria" w:hAnsi="Cambria" w:cs="Cambria"/>
        </w:rPr>
        <w:lastRenderedPageBreak/>
        <w:t>Linda Schubert, EA</w:t>
      </w:r>
    </w:p>
    <w:p w14:paraId="00000028" w14:textId="77777777" w:rsidR="009B1E86" w:rsidRDefault="002E11B7">
      <w:pPr>
        <w:numPr>
          <w:ilvl w:val="2"/>
          <w:numId w:val="3"/>
        </w:numPr>
        <w:rPr>
          <w:rFonts w:ascii="Cambria" w:eastAsia="Cambria" w:hAnsi="Cambria" w:cs="Cambria"/>
        </w:rPr>
      </w:pPr>
      <w:r>
        <w:rPr>
          <w:rFonts w:ascii="Cambria" w:eastAsia="Cambria" w:hAnsi="Cambria" w:cs="Cambria"/>
        </w:rPr>
        <w:t>Ian Cole, Friends of VSAS Chair, parent</w:t>
      </w:r>
    </w:p>
    <w:p w14:paraId="00000029" w14:textId="77777777" w:rsidR="009B1E86" w:rsidRDefault="002E11B7">
      <w:pPr>
        <w:numPr>
          <w:ilvl w:val="2"/>
          <w:numId w:val="3"/>
        </w:numPr>
        <w:rPr>
          <w:rFonts w:ascii="Cambria" w:eastAsia="Cambria" w:hAnsi="Cambria" w:cs="Cambria"/>
        </w:rPr>
      </w:pPr>
      <w:r>
        <w:rPr>
          <w:rFonts w:ascii="Cambria" w:eastAsia="Cambria" w:hAnsi="Cambria" w:cs="Cambria"/>
        </w:rPr>
        <w:t>Melissa Flet</w:t>
      </w:r>
      <w:r>
        <w:rPr>
          <w:rFonts w:ascii="Cambria" w:eastAsia="Cambria" w:hAnsi="Cambria" w:cs="Cambria"/>
        </w:rPr>
        <w:t>cher, Friends of VSAS, parent</w:t>
      </w:r>
    </w:p>
    <w:p w14:paraId="0000002A" w14:textId="77777777" w:rsidR="009B1E86" w:rsidRDefault="002E11B7">
      <w:pPr>
        <w:numPr>
          <w:ilvl w:val="2"/>
          <w:numId w:val="3"/>
        </w:numPr>
        <w:rPr>
          <w:rFonts w:ascii="Cambria" w:eastAsia="Cambria" w:hAnsi="Cambria" w:cs="Cambria"/>
        </w:rPr>
      </w:pPr>
      <w:r>
        <w:rPr>
          <w:rFonts w:ascii="Cambria" w:eastAsia="Cambria" w:hAnsi="Cambria" w:cs="Cambria"/>
        </w:rPr>
        <w:t>Aubrey Hawk, Friends of VSAS</w:t>
      </w:r>
    </w:p>
    <w:p w14:paraId="0000002B" w14:textId="77777777" w:rsidR="009B1E86" w:rsidRDefault="002E11B7">
      <w:pPr>
        <w:numPr>
          <w:ilvl w:val="2"/>
          <w:numId w:val="3"/>
        </w:numPr>
        <w:rPr>
          <w:rFonts w:ascii="Cambria" w:eastAsia="Cambria" w:hAnsi="Cambria" w:cs="Cambria"/>
        </w:rPr>
      </w:pPr>
      <w:r>
        <w:rPr>
          <w:rFonts w:ascii="Cambria" w:eastAsia="Cambria" w:hAnsi="Cambria" w:cs="Cambria"/>
        </w:rPr>
        <w:t xml:space="preserve">Lorna </w:t>
      </w:r>
      <w:proofErr w:type="spellStart"/>
      <w:r>
        <w:rPr>
          <w:rFonts w:ascii="Cambria" w:eastAsia="Cambria" w:hAnsi="Cambria" w:cs="Cambria"/>
        </w:rPr>
        <w:t>Jeyte</w:t>
      </w:r>
      <w:proofErr w:type="spellEnd"/>
      <w:r>
        <w:rPr>
          <w:rFonts w:ascii="Cambria" w:eastAsia="Cambria" w:hAnsi="Cambria" w:cs="Cambria"/>
        </w:rPr>
        <w:t>, Friends of FSAS</w:t>
      </w:r>
    </w:p>
    <w:p w14:paraId="0000002C" w14:textId="77777777" w:rsidR="009B1E86" w:rsidRDefault="002E11B7">
      <w:pPr>
        <w:numPr>
          <w:ilvl w:val="2"/>
          <w:numId w:val="3"/>
        </w:numPr>
        <w:rPr>
          <w:rFonts w:ascii="Cambria" w:eastAsia="Cambria" w:hAnsi="Cambria" w:cs="Cambria"/>
        </w:rPr>
      </w:pPr>
      <w:r>
        <w:rPr>
          <w:rFonts w:ascii="Cambria" w:eastAsia="Cambria" w:hAnsi="Cambria" w:cs="Cambria"/>
        </w:rPr>
        <w:t xml:space="preserve">Matt </w:t>
      </w:r>
      <w:proofErr w:type="spellStart"/>
      <w:r>
        <w:rPr>
          <w:rFonts w:ascii="Cambria" w:eastAsia="Cambria" w:hAnsi="Cambria" w:cs="Cambria"/>
        </w:rPr>
        <w:t>Luera</w:t>
      </w:r>
      <w:proofErr w:type="spellEnd"/>
      <w:r>
        <w:rPr>
          <w:rFonts w:ascii="Cambria" w:eastAsia="Cambria" w:hAnsi="Cambria" w:cs="Cambria"/>
        </w:rPr>
        <w:t>, Friends of VSAS</w:t>
      </w:r>
    </w:p>
    <w:p w14:paraId="0000002D" w14:textId="77777777" w:rsidR="009B1E86" w:rsidRDefault="002E11B7">
      <w:pPr>
        <w:numPr>
          <w:ilvl w:val="2"/>
          <w:numId w:val="3"/>
        </w:numPr>
        <w:rPr>
          <w:rFonts w:ascii="Cambria" w:eastAsia="Cambria" w:hAnsi="Cambria" w:cs="Cambria"/>
        </w:rPr>
      </w:pPr>
      <w:r>
        <w:rPr>
          <w:rFonts w:ascii="Cambria" w:eastAsia="Cambria" w:hAnsi="Cambria" w:cs="Cambria"/>
        </w:rPr>
        <w:t>Joan McDonald, Chair</w:t>
      </w:r>
    </w:p>
    <w:p w14:paraId="0000002E" w14:textId="77777777" w:rsidR="009B1E86" w:rsidRDefault="002E11B7">
      <w:pPr>
        <w:numPr>
          <w:ilvl w:val="2"/>
          <w:numId w:val="3"/>
        </w:numPr>
        <w:rPr>
          <w:rFonts w:ascii="Cambria" w:eastAsia="Cambria" w:hAnsi="Cambria" w:cs="Cambria"/>
        </w:rPr>
      </w:pPr>
      <w:r>
        <w:rPr>
          <w:rFonts w:ascii="Cambria" w:eastAsia="Cambria" w:hAnsi="Cambria" w:cs="Cambria"/>
        </w:rPr>
        <w:t xml:space="preserve">Jodie </w:t>
      </w:r>
      <w:proofErr w:type="spellStart"/>
      <w:r>
        <w:rPr>
          <w:rFonts w:ascii="Cambria" w:eastAsia="Cambria" w:hAnsi="Cambria" w:cs="Cambria"/>
        </w:rPr>
        <w:t>Rosam</w:t>
      </w:r>
      <w:proofErr w:type="spellEnd"/>
      <w:r>
        <w:rPr>
          <w:rFonts w:ascii="Cambria" w:eastAsia="Cambria" w:hAnsi="Cambria" w:cs="Cambria"/>
        </w:rPr>
        <w:t>, Vice Chair</w:t>
      </w:r>
    </w:p>
    <w:p w14:paraId="0000002F" w14:textId="77777777" w:rsidR="009B1E86" w:rsidRDefault="002E11B7">
      <w:pPr>
        <w:numPr>
          <w:ilvl w:val="2"/>
          <w:numId w:val="3"/>
        </w:numPr>
        <w:rPr>
          <w:rFonts w:ascii="Cambria" w:eastAsia="Cambria" w:hAnsi="Cambria" w:cs="Cambria"/>
        </w:rPr>
      </w:pPr>
      <w:r>
        <w:rPr>
          <w:rFonts w:ascii="Cambria" w:eastAsia="Cambria" w:hAnsi="Cambria" w:cs="Cambria"/>
        </w:rPr>
        <w:t>Kim Miller, Secretary</w:t>
      </w:r>
    </w:p>
    <w:p w14:paraId="00000030" w14:textId="77777777" w:rsidR="009B1E86" w:rsidRDefault="002E11B7">
      <w:pPr>
        <w:numPr>
          <w:ilvl w:val="2"/>
          <w:numId w:val="3"/>
        </w:numPr>
        <w:rPr>
          <w:rFonts w:ascii="Cambria" w:eastAsia="Cambria" w:hAnsi="Cambria" w:cs="Cambria"/>
        </w:rPr>
      </w:pPr>
      <w:r>
        <w:rPr>
          <w:rFonts w:ascii="Cambria" w:eastAsia="Cambria" w:hAnsi="Cambria" w:cs="Cambria"/>
        </w:rPr>
        <w:t>Ina Wolfe, Treasurer</w:t>
      </w:r>
    </w:p>
    <w:p w14:paraId="00000031" w14:textId="77777777" w:rsidR="009B1E86" w:rsidRDefault="002E11B7">
      <w:pPr>
        <w:numPr>
          <w:ilvl w:val="2"/>
          <w:numId w:val="3"/>
        </w:numPr>
        <w:rPr>
          <w:rFonts w:ascii="Cambria" w:eastAsia="Cambria" w:hAnsi="Cambria" w:cs="Cambria"/>
        </w:rPr>
      </w:pPr>
      <w:r>
        <w:rPr>
          <w:rFonts w:ascii="Cambria" w:eastAsia="Cambria" w:hAnsi="Cambria" w:cs="Cambria"/>
        </w:rPr>
        <w:t>David Goodman, Director</w:t>
      </w:r>
    </w:p>
    <w:p w14:paraId="00000032" w14:textId="77777777" w:rsidR="009B1E86" w:rsidRDefault="002E11B7">
      <w:pPr>
        <w:numPr>
          <w:ilvl w:val="2"/>
          <w:numId w:val="3"/>
        </w:numPr>
        <w:rPr>
          <w:rFonts w:ascii="Cambria" w:eastAsia="Cambria" w:hAnsi="Cambria" w:cs="Cambria"/>
        </w:rPr>
      </w:pPr>
      <w:r>
        <w:rPr>
          <w:rFonts w:ascii="Cambria" w:eastAsia="Cambria" w:hAnsi="Cambria" w:cs="Cambria"/>
        </w:rPr>
        <w:t>Sandra Haiku, Director, grandparent</w:t>
      </w:r>
    </w:p>
    <w:p w14:paraId="00000033" w14:textId="77777777" w:rsidR="009B1E86" w:rsidRDefault="002E11B7">
      <w:pPr>
        <w:numPr>
          <w:ilvl w:val="2"/>
          <w:numId w:val="3"/>
        </w:numPr>
        <w:rPr>
          <w:rFonts w:ascii="Cambria" w:eastAsia="Cambria" w:hAnsi="Cambria" w:cs="Cambria"/>
        </w:rPr>
      </w:pPr>
      <w:r>
        <w:rPr>
          <w:rFonts w:ascii="Cambria" w:eastAsia="Cambria" w:hAnsi="Cambria" w:cs="Cambria"/>
        </w:rPr>
        <w:t>Nona Wilson,  Director</w:t>
      </w:r>
    </w:p>
    <w:p w14:paraId="00000034" w14:textId="77777777" w:rsidR="009B1E86" w:rsidRDefault="002E11B7">
      <w:pPr>
        <w:numPr>
          <w:ilvl w:val="2"/>
          <w:numId w:val="3"/>
        </w:numPr>
        <w:rPr>
          <w:rFonts w:ascii="Cambria" w:eastAsia="Cambria" w:hAnsi="Cambria" w:cs="Cambria"/>
        </w:rPr>
      </w:pPr>
      <w:r>
        <w:rPr>
          <w:rFonts w:ascii="Cambria" w:eastAsia="Cambria" w:hAnsi="Cambria" w:cs="Cambria"/>
        </w:rPr>
        <w:t xml:space="preserve">Jeffrey </w:t>
      </w:r>
      <w:proofErr w:type="spellStart"/>
      <w:r>
        <w:rPr>
          <w:rFonts w:ascii="Cambria" w:eastAsia="Cambria" w:hAnsi="Cambria" w:cs="Cambria"/>
        </w:rPr>
        <w:t>Mermel</w:t>
      </w:r>
      <w:proofErr w:type="spellEnd"/>
      <w:r>
        <w:rPr>
          <w:rFonts w:ascii="Cambria" w:eastAsia="Cambria" w:hAnsi="Cambria" w:cs="Cambria"/>
        </w:rPr>
        <w:t>, Director</w:t>
      </w:r>
    </w:p>
    <w:p w14:paraId="00000035" w14:textId="77777777" w:rsidR="009B1E86" w:rsidRDefault="002E11B7">
      <w:pPr>
        <w:numPr>
          <w:ilvl w:val="2"/>
          <w:numId w:val="3"/>
        </w:numPr>
        <w:rPr>
          <w:rFonts w:ascii="Cambria" w:eastAsia="Cambria" w:hAnsi="Cambria" w:cs="Cambria"/>
        </w:rPr>
      </w:pPr>
      <w:r>
        <w:rPr>
          <w:rFonts w:ascii="Cambria" w:eastAsia="Cambria" w:hAnsi="Cambria" w:cs="Cambria"/>
        </w:rPr>
        <w:t xml:space="preserve">Anne </w:t>
      </w:r>
      <w:proofErr w:type="spellStart"/>
      <w:r>
        <w:rPr>
          <w:rFonts w:ascii="Cambria" w:eastAsia="Cambria" w:hAnsi="Cambria" w:cs="Cambria"/>
        </w:rPr>
        <w:t>Farahi</w:t>
      </w:r>
      <w:proofErr w:type="spellEnd"/>
      <w:r>
        <w:rPr>
          <w:rFonts w:ascii="Cambria" w:eastAsia="Cambria" w:hAnsi="Cambria" w:cs="Cambria"/>
        </w:rPr>
        <w:t>, Director, parent</w:t>
      </w:r>
    </w:p>
    <w:p w14:paraId="00000036" w14:textId="77777777" w:rsidR="009B1E86" w:rsidRDefault="002E11B7">
      <w:pPr>
        <w:numPr>
          <w:ilvl w:val="2"/>
          <w:numId w:val="3"/>
        </w:numPr>
        <w:rPr>
          <w:rFonts w:ascii="Cambria" w:eastAsia="Cambria" w:hAnsi="Cambria" w:cs="Cambria"/>
        </w:rPr>
      </w:pPr>
      <w:proofErr w:type="spellStart"/>
      <w:r>
        <w:rPr>
          <w:rFonts w:ascii="Cambria" w:eastAsia="Cambria" w:hAnsi="Cambria" w:cs="Cambria"/>
        </w:rPr>
        <w:t>Kupono</w:t>
      </w:r>
      <w:proofErr w:type="spellEnd"/>
      <w:r>
        <w:rPr>
          <w:rFonts w:ascii="Cambria" w:eastAsia="Cambria" w:hAnsi="Cambria" w:cs="Cambria"/>
        </w:rPr>
        <w:t xml:space="preserve"> McDaniel, Director, parent</w:t>
      </w:r>
    </w:p>
    <w:p w14:paraId="00000037" w14:textId="77777777" w:rsidR="009B1E86" w:rsidRDefault="002E11B7">
      <w:pPr>
        <w:numPr>
          <w:ilvl w:val="2"/>
          <w:numId w:val="3"/>
        </w:numPr>
        <w:rPr>
          <w:rFonts w:ascii="Cambria" w:eastAsia="Cambria" w:hAnsi="Cambria" w:cs="Cambria"/>
        </w:rPr>
      </w:pPr>
      <w:r>
        <w:rPr>
          <w:rFonts w:ascii="Cambria" w:eastAsia="Cambria" w:hAnsi="Cambria" w:cs="Cambria"/>
        </w:rPr>
        <w:t xml:space="preserve">Rob </w:t>
      </w:r>
      <w:proofErr w:type="spellStart"/>
      <w:r>
        <w:rPr>
          <w:rFonts w:ascii="Cambria" w:eastAsia="Cambria" w:hAnsi="Cambria" w:cs="Cambria"/>
        </w:rPr>
        <w:t>Hamnett</w:t>
      </w:r>
      <w:proofErr w:type="spellEnd"/>
      <w:r>
        <w:rPr>
          <w:rFonts w:ascii="Cambria" w:eastAsia="Cambria" w:hAnsi="Cambria" w:cs="Cambria"/>
        </w:rPr>
        <w:t>, Director, parent</w:t>
      </w:r>
    </w:p>
    <w:p w14:paraId="00000038" w14:textId="77777777" w:rsidR="009B1E86" w:rsidRDefault="002E11B7">
      <w:pPr>
        <w:numPr>
          <w:ilvl w:val="2"/>
          <w:numId w:val="3"/>
        </w:numPr>
        <w:rPr>
          <w:rFonts w:ascii="Cambria" w:eastAsia="Cambria" w:hAnsi="Cambria" w:cs="Cambria"/>
        </w:rPr>
      </w:pPr>
      <w:r>
        <w:rPr>
          <w:rFonts w:ascii="Cambria" w:eastAsia="Cambria" w:hAnsi="Cambria" w:cs="Cambria"/>
        </w:rPr>
        <w:t>Jeff Hawk, Director</w:t>
      </w:r>
    </w:p>
    <w:p w14:paraId="00000039" w14:textId="77777777" w:rsidR="009B1E86" w:rsidRDefault="002E11B7">
      <w:pPr>
        <w:numPr>
          <w:ilvl w:val="2"/>
          <w:numId w:val="3"/>
        </w:numPr>
        <w:rPr>
          <w:rFonts w:ascii="Cambria" w:eastAsia="Cambria" w:hAnsi="Cambria" w:cs="Cambria"/>
        </w:rPr>
      </w:pPr>
      <w:r>
        <w:rPr>
          <w:rFonts w:ascii="Cambria" w:eastAsia="Cambria" w:hAnsi="Cambria" w:cs="Cambria"/>
          <w:sz w:val="21"/>
          <w:szCs w:val="21"/>
        </w:rPr>
        <w:t xml:space="preserve">Alison </w:t>
      </w:r>
      <w:proofErr w:type="spellStart"/>
      <w:r>
        <w:rPr>
          <w:rFonts w:ascii="Cambria" w:eastAsia="Cambria" w:hAnsi="Cambria" w:cs="Cambria"/>
          <w:sz w:val="21"/>
          <w:szCs w:val="21"/>
        </w:rPr>
        <w:t>Yahna</w:t>
      </w:r>
      <w:proofErr w:type="spellEnd"/>
      <w:r>
        <w:rPr>
          <w:rFonts w:ascii="Cambria" w:eastAsia="Cambria" w:hAnsi="Cambria" w:cs="Cambria"/>
          <w:sz w:val="21"/>
          <w:szCs w:val="21"/>
        </w:rPr>
        <w:t>, Director, parent</w:t>
      </w:r>
    </w:p>
    <w:p w14:paraId="0000003A" w14:textId="77777777" w:rsidR="009B1E86" w:rsidRDefault="002E11B7">
      <w:pPr>
        <w:numPr>
          <w:ilvl w:val="2"/>
          <w:numId w:val="3"/>
        </w:numPr>
        <w:rPr>
          <w:rFonts w:ascii="Cambria" w:eastAsia="Cambria" w:hAnsi="Cambria" w:cs="Cambria"/>
        </w:rPr>
      </w:pPr>
      <w:proofErr w:type="spellStart"/>
      <w:r>
        <w:rPr>
          <w:rFonts w:ascii="Cambria" w:eastAsia="Cambria" w:hAnsi="Cambria" w:cs="Cambria"/>
          <w:sz w:val="21"/>
          <w:szCs w:val="21"/>
        </w:rPr>
        <w:t>Kanani</w:t>
      </w:r>
      <w:proofErr w:type="spellEnd"/>
      <w:r>
        <w:rPr>
          <w:rFonts w:ascii="Cambria" w:eastAsia="Cambria" w:hAnsi="Cambria" w:cs="Cambria"/>
          <w:sz w:val="21"/>
          <w:szCs w:val="21"/>
        </w:rPr>
        <w:t xml:space="preserve"> Wylie, Director, staff</w:t>
      </w:r>
    </w:p>
    <w:p w14:paraId="0000003B" w14:textId="77777777" w:rsidR="009B1E86" w:rsidRDefault="002E11B7">
      <w:pPr>
        <w:numPr>
          <w:ilvl w:val="2"/>
          <w:numId w:val="3"/>
        </w:numPr>
        <w:rPr>
          <w:rFonts w:ascii="Cambria" w:eastAsia="Cambria" w:hAnsi="Cambria" w:cs="Cambria"/>
        </w:rPr>
      </w:pPr>
      <w:r>
        <w:rPr>
          <w:rFonts w:ascii="Cambria" w:eastAsia="Cambria" w:hAnsi="Cambria" w:cs="Cambria"/>
          <w:sz w:val="21"/>
          <w:szCs w:val="21"/>
        </w:rPr>
        <w:t>Rachel Otis, Director, staff</w:t>
      </w:r>
    </w:p>
    <w:p w14:paraId="0000003E" w14:textId="790E3830" w:rsidR="009B1E86" w:rsidRDefault="002E11B7">
      <w:pPr>
        <w:numPr>
          <w:ilvl w:val="2"/>
          <w:numId w:val="3"/>
        </w:numPr>
        <w:rPr>
          <w:rFonts w:ascii="Cambria" w:eastAsia="Cambria" w:hAnsi="Cambria" w:cs="Cambria"/>
        </w:rPr>
      </w:pPr>
      <w:r>
        <w:rPr>
          <w:rFonts w:ascii="Cambria" w:eastAsia="Cambria" w:hAnsi="Cambria" w:cs="Cambria"/>
        </w:rPr>
        <w:t>Kaila Beckwith,  student</w:t>
      </w:r>
    </w:p>
    <w:p w14:paraId="318E9076" w14:textId="603AB1FB" w:rsidR="004C2392" w:rsidRPr="004C2392" w:rsidRDefault="004C2392">
      <w:pPr>
        <w:numPr>
          <w:ilvl w:val="2"/>
          <w:numId w:val="3"/>
        </w:numPr>
        <w:rPr>
          <w:rFonts w:ascii="Cambria" w:eastAsia="Cambria" w:hAnsi="Cambria" w:cs="Cambria"/>
          <w:lang w:val="en"/>
        </w:rPr>
      </w:pPr>
      <w:r>
        <w:rPr>
          <w:rFonts w:ascii="Cambria" w:eastAsia="Cambria" w:hAnsi="Cambria" w:cs="Cambria"/>
          <w:lang w:val="haw-US"/>
        </w:rPr>
        <w:t>Leiʻahi Kaʻawa, student</w:t>
      </w:r>
    </w:p>
    <w:p w14:paraId="46CACAD7" w14:textId="21A6F615" w:rsidR="004C2392" w:rsidRDefault="004C2392">
      <w:pPr>
        <w:numPr>
          <w:ilvl w:val="2"/>
          <w:numId w:val="3"/>
        </w:numPr>
        <w:rPr>
          <w:rFonts w:ascii="Cambria" w:eastAsia="Cambria" w:hAnsi="Cambria" w:cs="Cambria"/>
        </w:rPr>
      </w:pPr>
      <w:r>
        <w:rPr>
          <w:rFonts w:ascii="Cambria" w:eastAsia="Cambria" w:hAnsi="Cambria" w:cs="Cambria"/>
          <w:lang w:val="haw-US"/>
        </w:rPr>
        <w:t>Philip Gilbert, student</w:t>
      </w:r>
    </w:p>
    <w:p w14:paraId="00000040" w14:textId="1D3B475E" w:rsidR="009B1E86" w:rsidRDefault="002E11B7">
      <w:pPr>
        <w:numPr>
          <w:ilvl w:val="2"/>
          <w:numId w:val="3"/>
        </w:numPr>
        <w:rPr>
          <w:rFonts w:ascii="Cambria" w:eastAsia="Cambria" w:hAnsi="Cambria" w:cs="Cambria"/>
        </w:rPr>
      </w:pPr>
      <w:proofErr w:type="spellStart"/>
      <w:r>
        <w:rPr>
          <w:rFonts w:ascii="Cambria" w:eastAsia="Cambria" w:hAnsi="Cambria" w:cs="Cambria"/>
        </w:rPr>
        <w:t>Cheska</w:t>
      </w:r>
      <w:proofErr w:type="spellEnd"/>
      <w:r>
        <w:rPr>
          <w:rFonts w:ascii="Cambria" w:eastAsia="Cambria" w:hAnsi="Cambria" w:cs="Cambria"/>
        </w:rPr>
        <w:t xml:space="preserve"> Aurelio, student</w:t>
      </w:r>
    </w:p>
    <w:p w14:paraId="062D9C6C" w14:textId="40499037" w:rsidR="004C2392" w:rsidRDefault="004C2392">
      <w:pPr>
        <w:numPr>
          <w:ilvl w:val="2"/>
          <w:numId w:val="3"/>
        </w:numPr>
        <w:rPr>
          <w:rFonts w:ascii="Cambria" w:eastAsia="Cambria" w:hAnsi="Cambria" w:cs="Cambria"/>
        </w:rPr>
      </w:pPr>
      <w:r>
        <w:rPr>
          <w:rFonts w:ascii="Cambria" w:eastAsia="Cambria" w:hAnsi="Cambria" w:cs="Cambria"/>
          <w:lang w:val="haw-US"/>
        </w:rPr>
        <w:t>Manu Yahna, student</w:t>
      </w:r>
    </w:p>
    <w:p w14:paraId="39A138D6" w14:textId="77777777" w:rsidR="004C2392" w:rsidRDefault="004C2392" w:rsidP="004C2392">
      <w:pPr>
        <w:ind w:left="2160"/>
        <w:rPr>
          <w:rFonts w:ascii="Cambria" w:eastAsia="Cambria" w:hAnsi="Cambria" w:cs="Cambria"/>
        </w:rPr>
      </w:pPr>
    </w:p>
    <w:p w14:paraId="00000041" w14:textId="77777777" w:rsidR="009B1E86" w:rsidRDefault="002E11B7">
      <w:pPr>
        <w:numPr>
          <w:ilvl w:val="1"/>
          <w:numId w:val="3"/>
        </w:numPr>
        <w:rPr>
          <w:rFonts w:ascii="Cambria" w:eastAsia="Cambria" w:hAnsi="Cambria" w:cs="Cambria"/>
        </w:rPr>
      </w:pPr>
      <w:r>
        <w:rPr>
          <w:rFonts w:ascii="Cambria" w:eastAsia="Cambria" w:hAnsi="Cambria" w:cs="Cambria"/>
          <w:b/>
        </w:rPr>
        <w:t>The school’s Academic Plan and its imple</w:t>
      </w:r>
      <w:r>
        <w:rPr>
          <w:rFonts w:ascii="Cambria" w:eastAsia="Cambria" w:hAnsi="Cambria" w:cs="Cambria"/>
          <w:b/>
        </w:rPr>
        <w:t>mentation will be regularly monitored</w:t>
      </w:r>
      <w:r>
        <w:rPr>
          <w:rFonts w:ascii="Cambria" w:eastAsia="Cambria" w:hAnsi="Cambria" w:cs="Cambria"/>
        </w:rPr>
        <w:t xml:space="preserve">. The school is responsible for developing and updating an Implementation Plan that aligns to the Academic Plan. </w:t>
      </w:r>
      <w:r>
        <w:rPr>
          <w:rFonts w:ascii="Cambria" w:eastAsia="Cambria" w:hAnsi="Cambria" w:cs="Cambria"/>
          <w:b/>
        </w:rPr>
        <w:t>(SW3)</w:t>
      </w:r>
    </w:p>
    <w:p w14:paraId="00000042" w14:textId="77777777" w:rsidR="009B1E86" w:rsidRDefault="002E11B7">
      <w:pPr>
        <w:numPr>
          <w:ilvl w:val="1"/>
          <w:numId w:val="3"/>
        </w:numPr>
        <w:rPr>
          <w:rFonts w:ascii="Cambria" w:eastAsia="Cambria" w:hAnsi="Cambria" w:cs="Cambria"/>
        </w:rPr>
      </w:pPr>
      <w:r>
        <w:rPr>
          <w:rFonts w:ascii="Cambria" w:eastAsia="Cambria" w:hAnsi="Cambria" w:cs="Cambria"/>
          <w:b/>
        </w:rPr>
        <w:t>The school’s Academic Plan will be revised as necessary based on student needs.</w:t>
      </w:r>
      <w:r>
        <w:rPr>
          <w:rFonts w:ascii="Cambria" w:eastAsia="Cambria" w:hAnsi="Cambria" w:cs="Cambria"/>
        </w:rPr>
        <w:t xml:space="preserve"> Any revisions made t</w:t>
      </w:r>
      <w:r>
        <w:rPr>
          <w:rFonts w:ascii="Cambria" w:eastAsia="Cambria" w:hAnsi="Cambria" w:cs="Cambria"/>
        </w:rPr>
        <w:t xml:space="preserve">o this plan will be reviewed with the planning team and shared with the Governing Board. All revisions must be reflected in the school budget plans. </w:t>
      </w:r>
    </w:p>
    <w:p w14:paraId="00000043" w14:textId="77777777" w:rsidR="009B1E86" w:rsidRDefault="002E11B7">
      <w:pPr>
        <w:numPr>
          <w:ilvl w:val="1"/>
          <w:numId w:val="3"/>
        </w:numPr>
        <w:spacing w:after="200"/>
        <w:rPr>
          <w:rFonts w:ascii="Cambria" w:eastAsia="Cambria" w:hAnsi="Cambria" w:cs="Cambria"/>
        </w:rPr>
      </w:pPr>
      <w:r>
        <w:rPr>
          <w:rFonts w:ascii="Cambria" w:eastAsia="Cambria" w:hAnsi="Cambria" w:cs="Cambria"/>
          <w:b/>
        </w:rPr>
        <w:t>The school’s Academic Plan is available to the public while protecting the privacy of students and staff</w:t>
      </w:r>
      <w:r>
        <w:rPr>
          <w:rFonts w:ascii="Cambria" w:eastAsia="Cambria" w:hAnsi="Cambria" w:cs="Cambria"/>
        </w:rPr>
        <w:t xml:space="preserve">. </w:t>
      </w:r>
      <w:r>
        <w:rPr>
          <w:rFonts w:ascii="Cambria" w:eastAsia="Cambria" w:hAnsi="Cambria" w:cs="Cambria"/>
          <w:highlight w:val="white"/>
        </w:rPr>
        <w:t>This plan is accessible to parents in appropriate languages when practicable.</w:t>
      </w:r>
      <w:r>
        <w:rPr>
          <w:rFonts w:ascii="Cambria" w:eastAsia="Cambria" w:hAnsi="Cambria" w:cs="Cambria"/>
        </w:rPr>
        <w:t xml:space="preserve"> Any private or identifiable information is redacted from the plan prior to posting to your website. </w:t>
      </w:r>
      <w:r>
        <w:rPr>
          <w:rFonts w:ascii="Cambria" w:eastAsia="Cambria" w:hAnsi="Cambria" w:cs="Cambria"/>
          <w:b/>
        </w:rPr>
        <w:t>(SW4)</w:t>
      </w:r>
      <w:r>
        <w:rPr>
          <w:rFonts w:ascii="Cambria" w:eastAsia="Cambria" w:hAnsi="Cambria" w:cs="Cambria"/>
        </w:rPr>
        <w:t xml:space="preserve"> </w:t>
      </w:r>
    </w:p>
    <w:p w14:paraId="00000044" w14:textId="77777777" w:rsidR="009B1E86" w:rsidRDefault="002E11B7">
      <w:pPr>
        <w:spacing w:after="200"/>
        <w:rPr>
          <w:rFonts w:ascii="Cambria" w:eastAsia="Cambria" w:hAnsi="Cambria" w:cs="Cambria"/>
          <w:b/>
          <w:i/>
        </w:rPr>
      </w:pPr>
      <w:r>
        <w:rPr>
          <w:rFonts w:ascii="Cambria" w:eastAsia="Cambria" w:hAnsi="Cambria" w:cs="Cambria"/>
          <w:b/>
          <w:i/>
        </w:rPr>
        <w:t>By signing below and submitting your plan, you are acknowledging that y</w:t>
      </w:r>
      <w:r>
        <w:rPr>
          <w:rFonts w:ascii="Cambria" w:eastAsia="Cambria" w:hAnsi="Cambria" w:cs="Cambria"/>
          <w:b/>
          <w:i/>
        </w:rPr>
        <w:t>ou understand and agree to the assurances above.</w:t>
      </w:r>
    </w:p>
    <w:tbl>
      <w:tblPr>
        <w:tblStyle w:val="af1"/>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75"/>
        <w:gridCol w:w="3315"/>
        <w:gridCol w:w="3300"/>
        <w:gridCol w:w="1410"/>
      </w:tblGrid>
      <w:tr w:rsidR="009B1E86" w14:paraId="21890C06" w14:textId="77777777">
        <w:tc>
          <w:tcPr>
            <w:tcW w:w="2775" w:type="dxa"/>
            <w:shd w:val="clear" w:color="auto" w:fill="auto"/>
            <w:tcMar>
              <w:top w:w="100" w:type="dxa"/>
              <w:left w:w="100" w:type="dxa"/>
              <w:bottom w:w="100" w:type="dxa"/>
              <w:right w:w="100" w:type="dxa"/>
            </w:tcMar>
          </w:tcPr>
          <w:p w14:paraId="00000045" w14:textId="77777777" w:rsidR="009B1E86" w:rsidRDefault="002E11B7">
            <w:pPr>
              <w:widowControl w:val="0"/>
              <w:pBdr>
                <w:top w:val="nil"/>
                <w:left w:val="nil"/>
                <w:bottom w:val="nil"/>
                <w:right w:val="nil"/>
                <w:between w:val="nil"/>
              </w:pBdr>
              <w:rPr>
                <w:rFonts w:ascii="Cambria" w:eastAsia="Cambria" w:hAnsi="Cambria" w:cs="Cambria"/>
                <w:b/>
              </w:rPr>
            </w:pPr>
            <w:r>
              <w:rPr>
                <w:rFonts w:ascii="Cambria" w:eastAsia="Cambria" w:hAnsi="Cambria" w:cs="Cambria"/>
                <w:b/>
              </w:rPr>
              <w:t>Role</w:t>
            </w:r>
          </w:p>
        </w:tc>
        <w:tc>
          <w:tcPr>
            <w:tcW w:w="3315" w:type="dxa"/>
            <w:shd w:val="clear" w:color="auto" w:fill="auto"/>
            <w:tcMar>
              <w:top w:w="100" w:type="dxa"/>
              <w:left w:w="100" w:type="dxa"/>
              <w:bottom w:w="100" w:type="dxa"/>
              <w:right w:w="100" w:type="dxa"/>
            </w:tcMar>
          </w:tcPr>
          <w:p w14:paraId="00000046" w14:textId="77777777" w:rsidR="009B1E86" w:rsidRDefault="002E11B7">
            <w:pPr>
              <w:widowControl w:val="0"/>
              <w:pBdr>
                <w:top w:val="nil"/>
                <w:left w:val="nil"/>
                <w:bottom w:val="nil"/>
                <w:right w:val="nil"/>
                <w:between w:val="nil"/>
              </w:pBdr>
              <w:rPr>
                <w:rFonts w:ascii="Cambria" w:eastAsia="Cambria" w:hAnsi="Cambria" w:cs="Cambria"/>
                <w:b/>
              </w:rPr>
            </w:pPr>
            <w:r>
              <w:rPr>
                <w:rFonts w:ascii="Cambria" w:eastAsia="Cambria" w:hAnsi="Cambria" w:cs="Cambria"/>
                <w:b/>
              </w:rPr>
              <w:t>Name</w:t>
            </w:r>
          </w:p>
        </w:tc>
        <w:tc>
          <w:tcPr>
            <w:tcW w:w="3300" w:type="dxa"/>
            <w:shd w:val="clear" w:color="auto" w:fill="auto"/>
            <w:tcMar>
              <w:top w:w="100" w:type="dxa"/>
              <w:left w:w="100" w:type="dxa"/>
              <w:bottom w:w="100" w:type="dxa"/>
              <w:right w:w="100" w:type="dxa"/>
            </w:tcMar>
          </w:tcPr>
          <w:p w14:paraId="00000047" w14:textId="77777777" w:rsidR="009B1E86" w:rsidRDefault="002E11B7">
            <w:pPr>
              <w:widowControl w:val="0"/>
              <w:pBdr>
                <w:top w:val="nil"/>
                <w:left w:val="nil"/>
                <w:bottom w:val="nil"/>
                <w:right w:val="nil"/>
                <w:between w:val="nil"/>
              </w:pBdr>
              <w:rPr>
                <w:rFonts w:ascii="Cambria" w:eastAsia="Cambria" w:hAnsi="Cambria" w:cs="Cambria"/>
                <w:b/>
              </w:rPr>
            </w:pPr>
            <w:r>
              <w:rPr>
                <w:rFonts w:ascii="Cambria" w:eastAsia="Cambria" w:hAnsi="Cambria" w:cs="Cambria"/>
                <w:b/>
              </w:rPr>
              <w:t>E-Signature</w:t>
            </w:r>
          </w:p>
        </w:tc>
        <w:tc>
          <w:tcPr>
            <w:tcW w:w="1410" w:type="dxa"/>
            <w:shd w:val="clear" w:color="auto" w:fill="auto"/>
            <w:tcMar>
              <w:top w:w="100" w:type="dxa"/>
              <w:left w:w="100" w:type="dxa"/>
              <w:bottom w:w="100" w:type="dxa"/>
              <w:right w:w="100" w:type="dxa"/>
            </w:tcMar>
          </w:tcPr>
          <w:p w14:paraId="00000048" w14:textId="77777777" w:rsidR="009B1E86" w:rsidRDefault="002E11B7">
            <w:pPr>
              <w:widowControl w:val="0"/>
              <w:pBdr>
                <w:top w:val="nil"/>
                <w:left w:val="nil"/>
                <w:bottom w:val="nil"/>
                <w:right w:val="nil"/>
                <w:between w:val="nil"/>
              </w:pBdr>
              <w:rPr>
                <w:rFonts w:ascii="Cambria" w:eastAsia="Cambria" w:hAnsi="Cambria" w:cs="Cambria"/>
                <w:b/>
              </w:rPr>
            </w:pPr>
            <w:r>
              <w:rPr>
                <w:rFonts w:ascii="Cambria" w:eastAsia="Cambria" w:hAnsi="Cambria" w:cs="Cambria"/>
                <w:b/>
              </w:rPr>
              <w:t>Date</w:t>
            </w:r>
          </w:p>
        </w:tc>
      </w:tr>
      <w:tr w:rsidR="009B1E86" w14:paraId="219F12F4" w14:textId="77777777">
        <w:trPr>
          <w:trHeight w:val="860"/>
        </w:trPr>
        <w:tc>
          <w:tcPr>
            <w:tcW w:w="2775" w:type="dxa"/>
            <w:shd w:val="clear" w:color="auto" w:fill="auto"/>
            <w:tcMar>
              <w:top w:w="100" w:type="dxa"/>
              <w:left w:w="100" w:type="dxa"/>
              <w:bottom w:w="100" w:type="dxa"/>
              <w:right w:w="100" w:type="dxa"/>
            </w:tcMar>
            <w:vAlign w:val="bottom"/>
          </w:tcPr>
          <w:p w14:paraId="00000049" w14:textId="77777777" w:rsidR="009B1E86" w:rsidRDefault="002E11B7">
            <w:pPr>
              <w:widowControl w:val="0"/>
              <w:pBdr>
                <w:top w:val="nil"/>
                <w:left w:val="nil"/>
                <w:bottom w:val="nil"/>
                <w:right w:val="nil"/>
                <w:between w:val="nil"/>
              </w:pBdr>
              <w:rPr>
                <w:rFonts w:ascii="Cambria" w:eastAsia="Cambria" w:hAnsi="Cambria" w:cs="Cambria"/>
              </w:rPr>
            </w:pPr>
            <w:r>
              <w:rPr>
                <w:rFonts w:ascii="Cambria" w:eastAsia="Cambria" w:hAnsi="Cambria" w:cs="Cambria"/>
              </w:rPr>
              <w:t>School Leader</w:t>
            </w:r>
          </w:p>
        </w:tc>
        <w:tc>
          <w:tcPr>
            <w:tcW w:w="3315" w:type="dxa"/>
            <w:shd w:val="clear" w:color="auto" w:fill="auto"/>
            <w:tcMar>
              <w:top w:w="100" w:type="dxa"/>
              <w:left w:w="100" w:type="dxa"/>
              <w:bottom w:w="100" w:type="dxa"/>
              <w:right w:w="100" w:type="dxa"/>
            </w:tcMar>
            <w:vAlign w:val="bottom"/>
          </w:tcPr>
          <w:p w14:paraId="0000004A" w14:textId="764F8255" w:rsidR="009B1E86" w:rsidRPr="004C2392" w:rsidRDefault="004C2392">
            <w:pPr>
              <w:widowControl w:val="0"/>
              <w:pBdr>
                <w:top w:val="nil"/>
                <w:left w:val="nil"/>
                <w:bottom w:val="nil"/>
                <w:right w:val="nil"/>
                <w:between w:val="nil"/>
              </w:pBdr>
              <w:rPr>
                <w:rFonts w:ascii="Cambria" w:eastAsia="Cambria" w:hAnsi="Cambria" w:cs="Cambria"/>
                <w:lang w:val="haw-US"/>
              </w:rPr>
            </w:pPr>
            <w:r>
              <w:rPr>
                <w:rFonts w:ascii="Cambria" w:eastAsia="Cambria" w:hAnsi="Cambria" w:cs="Cambria"/>
                <w:lang w:val="haw-US"/>
              </w:rPr>
              <w:t>Kalima Kinney</w:t>
            </w:r>
          </w:p>
        </w:tc>
        <w:tc>
          <w:tcPr>
            <w:tcW w:w="3300" w:type="dxa"/>
            <w:shd w:val="clear" w:color="auto" w:fill="auto"/>
            <w:tcMar>
              <w:top w:w="100" w:type="dxa"/>
              <w:left w:w="100" w:type="dxa"/>
              <w:bottom w:w="100" w:type="dxa"/>
              <w:right w:w="100" w:type="dxa"/>
            </w:tcMar>
            <w:vAlign w:val="bottom"/>
          </w:tcPr>
          <w:p w14:paraId="0000004B" w14:textId="20304A5F" w:rsidR="009B1E86" w:rsidRDefault="00881119">
            <w:pPr>
              <w:widowControl w:val="0"/>
              <w:pBdr>
                <w:top w:val="nil"/>
                <w:left w:val="nil"/>
                <w:bottom w:val="nil"/>
                <w:right w:val="nil"/>
                <w:between w:val="nil"/>
              </w:pBdr>
              <w:rPr>
                <w:rFonts w:ascii="Cambria" w:eastAsia="Cambria" w:hAnsi="Cambria" w:cs="Cambria"/>
              </w:rPr>
            </w:pPr>
            <w:r>
              <w:rPr>
                <w:rFonts w:ascii="Cambria" w:eastAsia="Cambria" w:hAnsi="Cambria" w:cs="Cambria"/>
                <w:noProof/>
              </w:rPr>
              <w:drawing>
                <wp:inline distT="0" distB="0" distL="0" distR="0" wp14:anchorId="77A1D116" wp14:editId="15DF35A3">
                  <wp:extent cx="539750" cy="568537"/>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568" cy="577825"/>
                          </a:xfrm>
                          <a:prstGeom prst="rect">
                            <a:avLst/>
                          </a:prstGeom>
                        </pic:spPr>
                      </pic:pic>
                    </a:graphicData>
                  </a:graphic>
                </wp:inline>
              </w:drawing>
            </w:r>
          </w:p>
        </w:tc>
        <w:tc>
          <w:tcPr>
            <w:tcW w:w="1410" w:type="dxa"/>
            <w:shd w:val="clear" w:color="auto" w:fill="auto"/>
            <w:tcMar>
              <w:top w:w="100" w:type="dxa"/>
              <w:left w:w="100" w:type="dxa"/>
              <w:bottom w:w="100" w:type="dxa"/>
              <w:right w:w="100" w:type="dxa"/>
            </w:tcMar>
            <w:vAlign w:val="bottom"/>
          </w:tcPr>
          <w:p w14:paraId="0000004C" w14:textId="2488C5F9" w:rsidR="009B1E86" w:rsidRPr="00881119" w:rsidRDefault="00881119">
            <w:pPr>
              <w:widowControl w:val="0"/>
              <w:pBdr>
                <w:top w:val="nil"/>
                <w:left w:val="nil"/>
                <w:bottom w:val="nil"/>
                <w:right w:val="nil"/>
                <w:between w:val="nil"/>
              </w:pBdr>
              <w:rPr>
                <w:rFonts w:ascii="Cambria" w:eastAsia="Cambria" w:hAnsi="Cambria" w:cs="Cambria"/>
                <w:lang w:val="haw-US"/>
              </w:rPr>
            </w:pPr>
            <w:r>
              <w:rPr>
                <w:rFonts w:ascii="Cambria" w:eastAsia="Cambria" w:hAnsi="Cambria" w:cs="Cambria"/>
                <w:lang w:val="haw-US"/>
              </w:rPr>
              <w:t>5/9/22</w:t>
            </w:r>
          </w:p>
        </w:tc>
      </w:tr>
      <w:tr w:rsidR="009B1E86" w14:paraId="6EA6ED22" w14:textId="77777777">
        <w:trPr>
          <w:trHeight w:val="900"/>
        </w:trPr>
        <w:tc>
          <w:tcPr>
            <w:tcW w:w="2775" w:type="dxa"/>
            <w:shd w:val="clear" w:color="auto" w:fill="auto"/>
            <w:tcMar>
              <w:top w:w="100" w:type="dxa"/>
              <w:left w:w="100" w:type="dxa"/>
              <w:bottom w:w="100" w:type="dxa"/>
              <w:right w:w="100" w:type="dxa"/>
            </w:tcMar>
            <w:vAlign w:val="bottom"/>
          </w:tcPr>
          <w:p w14:paraId="0000004D" w14:textId="77777777" w:rsidR="009B1E86" w:rsidRDefault="002E11B7">
            <w:pPr>
              <w:widowControl w:val="0"/>
              <w:pBdr>
                <w:top w:val="nil"/>
                <w:left w:val="nil"/>
                <w:bottom w:val="nil"/>
                <w:right w:val="nil"/>
                <w:between w:val="nil"/>
              </w:pBdr>
              <w:rPr>
                <w:rFonts w:ascii="Cambria" w:eastAsia="Cambria" w:hAnsi="Cambria" w:cs="Cambria"/>
              </w:rPr>
            </w:pPr>
            <w:r>
              <w:rPr>
                <w:rFonts w:ascii="Cambria" w:eastAsia="Cambria" w:hAnsi="Cambria" w:cs="Cambria"/>
              </w:rPr>
              <w:lastRenderedPageBreak/>
              <w:t>Governing Board Chair</w:t>
            </w:r>
          </w:p>
        </w:tc>
        <w:tc>
          <w:tcPr>
            <w:tcW w:w="3315" w:type="dxa"/>
            <w:shd w:val="clear" w:color="auto" w:fill="auto"/>
            <w:tcMar>
              <w:top w:w="100" w:type="dxa"/>
              <w:left w:w="100" w:type="dxa"/>
              <w:bottom w:w="100" w:type="dxa"/>
              <w:right w:w="100" w:type="dxa"/>
            </w:tcMar>
            <w:vAlign w:val="bottom"/>
          </w:tcPr>
          <w:p w14:paraId="0000004E" w14:textId="60655BCA" w:rsidR="009B1E86" w:rsidRPr="004C2392" w:rsidRDefault="004C2392">
            <w:pPr>
              <w:widowControl w:val="0"/>
              <w:pBdr>
                <w:top w:val="nil"/>
                <w:left w:val="nil"/>
                <w:bottom w:val="nil"/>
                <w:right w:val="nil"/>
                <w:between w:val="nil"/>
              </w:pBdr>
              <w:rPr>
                <w:rFonts w:ascii="Cambria" w:eastAsia="Cambria" w:hAnsi="Cambria" w:cs="Cambria"/>
                <w:lang w:val="haw-US"/>
              </w:rPr>
            </w:pPr>
            <w:r>
              <w:rPr>
                <w:rFonts w:ascii="Cambria" w:eastAsia="Cambria" w:hAnsi="Cambria" w:cs="Cambria"/>
                <w:lang w:val="haw-US"/>
              </w:rPr>
              <w:t>Joan McDonald</w:t>
            </w:r>
          </w:p>
        </w:tc>
        <w:tc>
          <w:tcPr>
            <w:tcW w:w="3300" w:type="dxa"/>
            <w:shd w:val="clear" w:color="auto" w:fill="auto"/>
            <w:tcMar>
              <w:top w:w="100" w:type="dxa"/>
              <w:left w:w="100" w:type="dxa"/>
              <w:bottom w:w="100" w:type="dxa"/>
              <w:right w:w="100" w:type="dxa"/>
            </w:tcMar>
            <w:vAlign w:val="bottom"/>
          </w:tcPr>
          <w:p w14:paraId="0000004F" w14:textId="29D485BE" w:rsidR="009B1E86" w:rsidRDefault="00881119">
            <w:pPr>
              <w:widowControl w:val="0"/>
              <w:pBdr>
                <w:top w:val="nil"/>
                <w:left w:val="nil"/>
                <w:bottom w:val="nil"/>
                <w:right w:val="nil"/>
                <w:between w:val="nil"/>
              </w:pBdr>
              <w:rPr>
                <w:rFonts w:ascii="Cambria" w:eastAsia="Cambria" w:hAnsi="Cambria" w:cs="Cambria"/>
              </w:rPr>
            </w:pPr>
            <w:r>
              <w:rPr>
                <w:rFonts w:ascii="Cambria" w:eastAsia="Cambria" w:hAnsi="Cambria" w:cs="Cambria"/>
                <w:noProof/>
              </w:rPr>
              <w:drawing>
                <wp:inline distT="0" distB="0" distL="0" distR="0" wp14:anchorId="591BA0CA" wp14:editId="13F44C43">
                  <wp:extent cx="1143000" cy="4826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9">
                            <a:extLst>
                              <a:ext uri="{BEBA8EAE-BF5A-486C-A8C5-ECC9F3942E4B}">
                                <a14:imgProps xmlns:a14="http://schemas.microsoft.com/office/drawing/2010/main">
                                  <a14:imgLayer r:embed="rId10">
                                    <a14:imgEffect>
                                      <a14:brightnessContrast bright="20000" contrast="-40000"/>
                                    </a14:imgEffect>
                                  </a14:imgLayer>
                                </a14:imgProps>
                              </a:ext>
                              <a:ext uri="{28A0092B-C50C-407E-A947-70E740481C1C}">
                                <a14:useLocalDpi xmlns:a14="http://schemas.microsoft.com/office/drawing/2010/main" val="0"/>
                              </a:ext>
                            </a:extLst>
                          </a:blip>
                          <a:stretch>
                            <a:fillRect/>
                          </a:stretch>
                        </pic:blipFill>
                        <pic:spPr>
                          <a:xfrm>
                            <a:off x="0" y="0"/>
                            <a:ext cx="1143000" cy="482600"/>
                          </a:xfrm>
                          <a:prstGeom prst="rect">
                            <a:avLst/>
                          </a:prstGeom>
                        </pic:spPr>
                      </pic:pic>
                    </a:graphicData>
                  </a:graphic>
                </wp:inline>
              </w:drawing>
            </w:r>
          </w:p>
        </w:tc>
        <w:tc>
          <w:tcPr>
            <w:tcW w:w="1410" w:type="dxa"/>
            <w:shd w:val="clear" w:color="auto" w:fill="auto"/>
            <w:tcMar>
              <w:top w:w="100" w:type="dxa"/>
              <w:left w:w="100" w:type="dxa"/>
              <w:bottom w:w="100" w:type="dxa"/>
              <w:right w:w="100" w:type="dxa"/>
            </w:tcMar>
            <w:vAlign w:val="bottom"/>
          </w:tcPr>
          <w:p w14:paraId="00000050" w14:textId="15854CD5" w:rsidR="009B1E86" w:rsidRPr="00881119" w:rsidRDefault="00881119">
            <w:pPr>
              <w:widowControl w:val="0"/>
              <w:pBdr>
                <w:top w:val="nil"/>
                <w:left w:val="nil"/>
                <w:bottom w:val="nil"/>
                <w:right w:val="nil"/>
                <w:between w:val="nil"/>
              </w:pBdr>
              <w:rPr>
                <w:rFonts w:ascii="Cambria" w:eastAsia="Cambria" w:hAnsi="Cambria" w:cs="Cambria"/>
                <w:lang w:val="haw-US"/>
              </w:rPr>
            </w:pPr>
            <w:r>
              <w:rPr>
                <w:rFonts w:ascii="Cambria" w:eastAsia="Cambria" w:hAnsi="Cambria" w:cs="Cambria"/>
                <w:lang w:val="haw-US"/>
              </w:rPr>
              <w:t>5/9/22</w:t>
            </w:r>
          </w:p>
        </w:tc>
      </w:tr>
    </w:tbl>
    <w:p w14:paraId="00000051" w14:textId="77777777" w:rsidR="009B1E86" w:rsidRDefault="009B1E86">
      <w:pPr>
        <w:rPr>
          <w:rFonts w:ascii="Cambria" w:eastAsia="Cambria" w:hAnsi="Cambria" w:cs="Cambria"/>
        </w:rPr>
      </w:pPr>
    </w:p>
    <w:p w14:paraId="00000052" w14:textId="77777777" w:rsidR="009B1E86" w:rsidRDefault="002E11B7">
      <w:pPr>
        <w:ind w:left="720"/>
        <w:rPr>
          <w:rFonts w:ascii="Cambria" w:eastAsia="Cambria" w:hAnsi="Cambria" w:cs="Cambria"/>
          <w:b/>
          <w:sz w:val="36"/>
          <w:szCs w:val="36"/>
        </w:rPr>
      </w:pPr>
      <w:r>
        <w:br w:type="page"/>
      </w:r>
    </w:p>
    <w:p w14:paraId="00000053" w14:textId="77777777" w:rsidR="009B1E86" w:rsidRDefault="002E11B7">
      <w:pPr>
        <w:ind w:left="720"/>
        <w:rPr>
          <w:rFonts w:ascii="Cambria" w:eastAsia="Cambria" w:hAnsi="Cambria" w:cs="Cambria"/>
          <w:b/>
          <w:sz w:val="36"/>
          <w:szCs w:val="36"/>
        </w:rPr>
      </w:pPr>
      <w:r>
        <w:rPr>
          <w:rFonts w:ascii="Cambria" w:eastAsia="Cambria" w:hAnsi="Cambria" w:cs="Cambria"/>
          <w:b/>
          <w:sz w:val="36"/>
          <w:szCs w:val="36"/>
        </w:rPr>
        <w:lastRenderedPageBreak/>
        <w:t xml:space="preserve">  Overview </w:t>
      </w:r>
    </w:p>
    <w:p w14:paraId="00000054" w14:textId="77777777" w:rsidR="009B1E86" w:rsidRDefault="009B1E86">
      <w:pPr>
        <w:ind w:left="720"/>
        <w:rPr>
          <w:rFonts w:ascii="Cambria" w:eastAsia="Cambria" w:hAnsi="Cambria" w:cs="Cambria"/>
          <w:b/>
        </w:rPr>
      </w:pPr>
    </w:p>
    <w:p w14:paraId="00000055" w14:textId="77777777" w:rsidR="009B1E86" w:rsidRDefault="002E11B7">
      <w:pPr>
        <w:numPr>
          <w:ilvl w:val="0"/>
          <w:numId w:val="7"/>
        </w:numPr>
        <w:rPr>
          <w:rFonts w:ascii="Cambria" w:eastAsia="Cambria" w:hAnsi="Cambria" w:cs="Cambria"/>
        </w:rPr>
      </w:pPr>
      <w:r>
        <w:rPr>
          <w:rFonts w:ascii="Cambria" w:eastAsia="Cambria" w:hAnsi="Cambria" w:cs="Cambria"/>
          <w:b/>
        </w:rPr>
        <w:t xml:space="preserve">Student Performance Challenges </w:t>
      </w:r>
      <w:r>
        <w:rPr>
          <w:rFonts w:ascii="Cambria" w:eastAsia="Cambria" w:hAnsi="Cambria" w:cs="Cambria"/>
        </w:rPr>
        <w:t xml:space="preserve">(Performance Challenges) describe areas of low student academic achievement that the school is committed to improving. Schools focus on 1-3 challenges. </w:t>
      </w:r>
    </w:p>
    <w:p w14:paraId="00000056" w14:textId="77777777" w:rsidR="009B1E86" w:rsidRDefault="009B1E86">
      <w:pPr>
        <w:ind w:left="720"/>
        <w:rPr>
          <w:rFonts w:ascii="Cambria" w:eastAsia="Cambria" w:hAnsi="Cambria" w:cs="Cambria"/>
        </w:rPr>
      </w:pPr>
    </w:p>
    <w:p w14:paraId="00000057" w14:textId="77777777" w:rsidR="009B1E86" w:rsidRDefault="002E11B7">
      <w:pPr>
        <w:numPr>
          <w:ilvl w:val="0"/>
          <w:numId w:val="7"/>
        </w:numPr>
        <w:rPr>
          <w:rFonts w:ascii="Cambria" w:eastAsia="Cambria" w:hAnsi="Cambria" w:cs="Cambria"/>
        </w:rPr>
      </w:pPr>
      <w:r>
        <w:rPr>
          <w:rFonts w:ascii="Cambria" w:eastAsia="Cambria" w:hAnsi="Cambria" w:cs="Cambria"/>
          <w:b/>
        </w:rPr>
        <w:t>Performance Targets</w:t>
      </w:r>
      <w:r>
        <w:rPr>
          <w:rFonts w:ascii="Cambria" w:eastAsia="Cambria" w:hAnsi="Cambria" w:cs="Cambria"/>
        </w:rPr>
        <w:t xml:space="preserve"> are goals for improved performance in those challenge areas for the next 3 years. </w:t>
      </w:r>
    </w:p>
    <w:p w14:paraId="00000058" w14:textId="77777777" w:rsidR="009B1E86" w:rsidRDefault="009B1E86">
      <w:pPr>
        <w:rPr>
          <w:rFonts w:ascii="Cambria" w:eastAsia="Cambria" w:hAnsi="Cambria" w:cs="Cambria"/>
          <w:sz w:val="12"/>
          <w:szCs w:val="12"/>
        </w:rPr>
      </w:pPr>
    </w:p>
    <w:p w14:paraId="00000059" w14:textId="77777777" w:rsidR="009B1E86" w:rsidRDefault="002E11B7">
      <w:pPr>
        <w:widowControl w:val="0"/>
        <w:numPr>
          <w:ilvl w:val="0"/>
          <w:numId w:val="7"/>
        </w:numPr>
        <w:rPr>
          <w:rFonts w:ascii="Cambria" w:eastAsia="Cambria" w:hAnsi="Cambria" w:cs="Cambria"/>
        </w:rPr>
      </w:pPr>
      <w:r>
        <w:rPr>
          <w:rFonts w:ascii="Cambria" w:eastAsia="Cambria" w:hAnsi="Cambria" w:cs="Cambria"/>
          <w:b/>
        </w:rPr>
        <w:t xml:space="preserve">Growth Progress Monitoring (Interim Measures) </w:t>
      </w:r>
      <w:r>
        <w:rPr>
          <w:rFonts w:ascii="Cambria" w:eastAsia="Cambria" w:hAnsi="Cambria" w:cs="Cambria"/>
        </w:rPr>
        <w:t xml:space="preserve">describes how your school is monitoring student growth throughout the year. </w:t>
      </w:r>
    </w:p>
    <w:p w14:paraId="0000005A" w14:textId="77777777" w:rsidR="009B1E86" w:rsidRDefault="002E11B7">
      <w:pPr>
        <w:numPr>
          <w:ilvl w:val="0"/>
          <w:numId w:val="7"/>
        </w:numPr>
        <w:spacing w:before="240"/>
        <w:rPr>
          <w:rFonts w:ascii="Cambria" w:eastAsia="Cambria" w:hAnsi="Cambria" w:cs="Cambria"/>
        </w:rPr>
      </w:pPr>
      <w:r>
        <w:rPr>
          <w:rFonts w:ascii="Cambria" w:eastAsia="Cambria" w:hAnsi="Cambria" w:cs="Cambria"/>
          <w:b/>
        </w:rPr>
        <w:t>Mission Alignment to Student Success</w:t>
      </w:r>
      <w:r>
        <w:rPr>
          <w:rFonts w:ascii="Cambria" w:eastAsia="Cambria" w:hAnsi="Cambria" w:cs="Cambria"/>
          <w:b/>
          <w:sz w:val="36"/>
          <w:szCs w:val="36"/>
        </w:rPr>
        <w:t xml:space="preserve"> </w:t>
      </w:r>
      <w:r>
        <w:rPr>
          <w:rFonts w:ascii="Cambria" w:eastAsia="Cambria" w:hAnsi="Cambria" w:cs="Cambria"/>
        </w:rPr>
        <w:t>describes how your school is assessing with quality measures to demonstrate performance toward</w:t>
      </w:r>
      <w:r>
        <w:rPr>
          <w:rFonts w:ascii="Cambria" w:eastAsia="Cambria" w:hAnsi="Cambria" w:cs="Cambria"/>
        </w:rPr>
        <w:t xml:space="preserve"> the school mission.</w:t>
      </w:r>
    </w:p>
    <w:p w14:paraId="0000005B" w14:textId="77777777" w:rsidR="009B1E86" w:rsidRDefault="009B1E86">
      <w:pPr>
        <w:spacing w:after="240"/>
        <w:ind w:left="720"/>
        <w:rPr>
          <w:rFonts w:ascii="Cambria" w:eastAsia="Cambria" w:hAnsi="Cambria" w:cs="Cambria"/>
          <w:sz w:val="2"/>
          <w:szCs w:val="2"/>
        </w:rPr>
      </w:pPr>
    </w:p>
    <w:p w14:paraId="0000005C" w14:textId="77777777" w:rsidR="009B1E86" w:rsidRDefault="002E11B7">
      <w:pPr>
        <w:numPr>
          <w:ilvl w:val="0"/>
          <w:numId w:val="7"/>
        </w:numPr>
        <w:rPr>
          <w:rFonts w:ascii="Cambria" w:eastAsia="Cambria" w:hAnsi="Cambria" w:cs="Cambria"/>
        </w:rPr>
      </w:pPr>
      <w:r>
        <w:rPr>
          <w:rFonts w:ascii="Cambria" w:eastAsia="Cambria" w:hAnsi="Cambria" w:cs="Cambria"/>
          <w:b/>
        </w:rPr>
        <w:t>Major Strategies</w:t>
      </w:r>
      <w:r>
        <w:rPr>
          <w:rFonts w:ascii="Cambria" w:eastAsia="Cambria" w:hAnsi="Cambria" w:cs="Cambria"/>
        </w:rPr>
        <w:t xml:space="preserve"> have been designed to address the performance challenges and achieve performance targets. There may be more than one major strategy used to address a performance challenge or alternatively, a single strategy might address more than one performance challen</w:t>
      </w:r>
      <w:r>
        <w:rPr>
          <w:rFonts w:ascii="Cambria" w:eastAsia="Cambria" w:hAnsi="Cambria" w:cs="Cambria"/>
        </w:rPr>
        <w:t>ge.</w:t>
      </w:r>
    </w:p>
    <w:p w14:paraId="0000005D" w14:textId="77777777" w:rsidR="009B1E86" w:rsidRDefault="009B1E86">
      <w:pPr>
        <w:ind w:left="720"/>
        <w:rPr>
          <w:rFonts w:ascii="Cambria" w:eastAsia="Cambria" w:hAnsi="Cambria" w:cs="Cambria"/>
        </w:rPr>
      </w:pPr>
    </w:p>
    <w:p w14:paraId="0000005E" w14:textId="77777777" w:rsidR="009B1E86" w:rsidRDefault="002E11B7">
      <w:pPr>
        <w:numPr>
          <w:ilvl w:val="0"/>
          <w:numId w:val="7"/>
        </w:numPr>
        <w:rPr>
          <w:rFonts w:ascii="Cambria" w:eastAsia="Cambria" w:hAnsi="Cambria" w:cs="Cambria"/>
        </w:rPr>
      </w:pPr>
      <w:r>
        <w:rPr>
          <w:rFonts w:ascii="Cambria" w:eastAsia="Cambria" w:hAnsi="Cambria" w:cs="Cambria"/>
          <w:b/>
        </w:rPr>
        <w:t xml:space="preserve">Key Actions </w:t>
      </w:r>
      <w:r>
        <w:rPr>
          <w:rFonts w:ascii="Cambria" w:eastAsia="Cambria" w:hAnsi="Cambria" w:cs="Cambria"/>
        </w:rPr>
        <w:t>support the implementation of the major strategies and describe the milestones necessary to make the strategy work.  By identifying the</w:t>
      </w:r>
      <w:r>
        <w:rPr>
          <w:rFonts w:ascii="Cambria" w:eastAsia="Cambria" w:hAnsi="Cambria" w:cs="Cambria"/>
          <w:b/>
        </w:rPr>
        <w:t xml:space="preserve"> various funding sources </w:t>
      </w:r>
      <w:r>
        <w:rPr>
          <w:rFonts w:ascii="Cambria" w:eastAsia="Cambria" w:hAnsi="Cambria" w:cs="Cambria"/>
        </w:rPr>
        <w:t>for each</w:t>
      </w:r>
      <w:r>
        <w:rPr>
          <w:rFonts w:ascii="Cambria" w:eastAsia="Cambria" w:hAnsi="Cambria" w:cs="Cambria"/>
          <w:b/>
        </w:rPr>
        <w:t xml:space="preserve"> key action</w:t>
      </w:r>
      <w:r>
        <w:rPr>
          <w:rFonts w:ascii="Cambria" w:eastAsia="Cambria" w:hAnsi="Cambria" w:cs="Cambria"/>
        </w:rPr>
        <w:t>, schools can consider how best to leverage multiple funding sources for a single school priority.  For the purpose of reviewing this document, the Federal Programs Team (FPT) and the Hawaii Department of Education are only interested in ensuring allowable</w:t>
      </w:r>
      <w:r>
        <w:rPr>
          <w:rFonts w:ascii="Cambria" w:eastAsia="Cambria" w:hAnsi="Cambria" w:cs="Cambria"/>
        </w:rPr>
        <w:t xml:space="preserve"> use and technical compliance for Federal Title Funds.  However, FPT may use the plans to identify commonalities across the charter complex area in order to best utilize complex area funding and to partner with other stakeholders to scale  resources and op</w:t>
      </w:r>
      <w:r>
        <w:rPr>
          <w:rFonts w:ascii="Cambria" w:eastAsia="Cambria" w:hAnsi="Cambria" w:cs="Cambria"/>
        </w:rPr>
        <w:t xml:space="preserve">portunities across the state. </w:t>
      </w:r>
    </w:p>
    <w:p w14:paraId="0000005F" w14:textId="77777777" w:rsidR="009B1E86" w:rsidRDefault="009B1E86">
      <w:pPr>
        <w:ind w:left="720"/>
        <w:rPr>
          <w:rFonts w:ascii="Cambria" w:eastAsia="Cambria" w:hAnsi="Cambria" w:cs="Cambria"/>
        </w:rPr>
      </w:pPr>
    </w:p>
    <w:p w14:paraId="00000060" w14:textId="77777777" w:rsidR="009B1E86" w:rsidRDefault="002E11B7">
      <w:pPr>
        <w:numPr>
          <w:ilvl w:val="0"/>
          <w:numId w:val="7"/>
        </w:numPr>
        <w:rPr>
          <w:rFonts w:ascii="Cambria" w:eastAsia="Cambria" w:hAnsi="Cambria" w:cs="Cambria"/>
        </w:rPr>
      </w:pPr>
      <w:r>
        <w:rPr>
          <w:rFonts w:ascii="Cambria" w:eastAsia="Cambria" w:hAnsi="Cambria" w:cs="Cambria"/>
          <w:b/>
        </w:rPr>
        <w:t>The Implementation Plan</w:t>
      </w:r>
      <w:r>
        <w:rPr>
          <w:rFonts w:ascii="Cambria" w:eastAsia="Cambria" w:hAnsi="Cambria" w:cs="Cambria"/>
        </w:rPr>
        <w:t xml:space="preserve"> (separate from this plan) is a more granular document to be used to drive the </w:t>
      </w:r>
      <w:proofErr w:type="gramStart"/>
      <w:r>
        <w:rPr>
          <w:rFonts w:ascii="Cambria" w:eastAsia="Cambria" w:hAnsi="Cambria" w:cs="Cambria"/>
        </w:rPr>
        <w:t>short term</w:t>
      </w:r>
      <w:proofErr w:type="gramEnd"/>
      <w:r>
        <w:rPr>
          <w:rFonts w:ascii="Cambria" w:eastAsia="Cambria" w:hAnsi="Cambria" w:cs="Cambria"/>
        </w:rPr>
        <w:t xml:space="preserve"> work involved in hitting the key actions.  By keeping the </w:t>
      </w:r>
      <w:proofErr w:type="gramStart"/>
      <w:r>
        <w:rPr>
          <w:rFonts w:ascii="Cambria" w:eastAsia="Cambria" w:hAnsi="Cambria" w:cs="Cambria"/>
        </w:rPr>
        <w:t>implementation</w:t>
      </w:r>
      <w:proofErr w:type="gramEnd"/>
      <w:r>
        <w:rPr>
          <w:rFonts w:ascii="Cambria" w:eastAsia="Cambria" w:hAnsi="Cambria" w:cs="Cambria"/>
        </w:rPr>
        <w:t xml:space="preserve"> a school-facing, flexible document, im</w:t>
      </w:r>
      <w:r>
        <w:rPr>
          <w:rFonts w:ascii="Cambria" w:eastAsia="Cambria" w:hAnsi="Cambria" w:cs="Cambria"/>
        </w:rPr>
        <w:t xml:space="preserve">plementation tasks can be kept current and be modified easily. </w:t>
      </w:r>
    </w:p>
    <w:p w14:paraId="00000061" w14:textId="77777777" w:rsidR="009B1E86" w:rsidRDefault="009B1E86">
      <w:pPr>
        <w:ind w:left="720"/>
        <w:rPr>
          <w:rFonts w:ascii="Cambria" w:eastAsia="Cambria" w:hAnsi="Cambria" w:cs="Cambria"/>
          <w:b/>
        </w:rPr>
      </w:pPr>
    </w:p>
    <w:p w14:paraId="00000062" w14:textId="77777777" w:rsidR="009B1E86" w:rsidRDefault="002E11B7">
      <w:pPr>
        <w:numPr>
          <w:ilvl w:val="0"/>
          <w:numId w:val="7"/>
        </w:numPr>
        <w:rPr>
          <w:rFonts w:ascii="Cambria" w:eastAsia="Cambria" w:hAnsi="Cambria" w:cs="Cambria"/>
        </w:rPr>
      </w:pPr>
      <w:r>
        <w:rPr>
          <w:rFonts w:ascii="Cambria" w:eastAsia="Cambria" w:hAnsi="Cambria" w:cs="Cambria"/>
          <w:b/>
        </w:rPr>
        <w:t>For schools offering preschool:</w:t>
      </w:r>
      <w:r>
        <w:rPr>
          <w:rFonts w:ascii="Cambria" w:eastAsia="Cambria" w:hAnsi="Cambria" w:cs="Cambria"/>
        </w:rPr>
        <w:t xml:space="preserve">  While the </w:t>
      </w:r>
      <w:r>
        <w:rPr>
          <w:rFonts w:ascii="Cambria" w:eastAsia="Cambria" w:hAnsi="Cambria" w:cs="Cambria"/>
          <w:b/>
        </w:rPr>
        <w:t xml:space="preserve">Performance Challenges </w:t>
      </w:r>
      <w:r>
        <w:rPr>
          <w:rFonts w:ascii="Cambria" w:eastAsia="Cambria" w:hAnsi="Cambria" w:cs="Cambria"/>
        </w:rPr>
        <w:t>must be based on the academic performance of K-12th grade students, the strategies and key actions for delivering those strat</w:t>
      </w:r>
      <w:r>
        <w:rPr>
          <w:rFonts w:ascii="Cambria" w:eastAsia="Cambria" w:hAnsi="Cambria" w:cs="Cambria"/>
        </w:rPr>
        <w:t>egies can be the same as, or informed by,  the strategies in the preschool/early learning grant.  By including early learning strategies and funding to support schoolwide strategies, both funding and school improvement focus is aligned and leveraged to hav</w:t>
      </w:r>
      <w:r>
        <w:rPr>
          <w:rFonts w:ascii="Cambria" w:eastAsia="Cambria" w:hAnsi="Cambria" w:cs="Cambria"/>
        </w:rPr>
        <w:t>e the maximum impact.</w:t>
      </w:r>
    </w:p>
    <w:p w14:paraId="00000063" w14:textId="77777777" w:rsidR="009B1E86" w:rsidRDefault="002E11B7">
      <w:pPr>
        <w:pStyle w:val="Heading3"/>
        <w:rPr>
          <w:rFonts w:ascii="Cambria" w:eastAsia="Cambria" w:hAnsi="Cambria" w:cs="Cambria"/>
          <w:b/>
          <w:color w:val="000000"/>
        </w:rPr>
      </w:pPr>
      <w:bookmarkStart w:id="1" w:name="_heading=h.30j0zll" w:colFirst="0" w:colLast="0"/>
      <w:bookmarkEnd w:id="1"/>
      <w:r>
        <w:br w:type="page"/>
      </w:r>
    </w:p>
    <w:p w14:paraId="00000064" w14:textId="77777777" w:rsidR="009B1E86" w:rsidRDefault="002E11B7">
      <w:pPr>
        <w:pStyle w:val="Heading3"/>
        <w:ind w:left="720"/>
        <w:rPr>
          <w:rFonts w:ascii="Cambria" w:eastAsia="Cambria" w:hAnsi="Cambria" w:cs="Cambria"/>
          <w:b/>
          <w:sz w:val="36"/>
          <w:szCs w:val="36"/>
        </w:rPr>
      </w:pPr>
      <w:bookmarkStart w:id="2" w:name="_heading=h.1fob9te" w:colFirst="0" w:colLast="0"/>
      <w:bookmarkEnd w:id="2"/>
      <w:r>
        <w:rPr>
          <w:rFonts w:ascii="Cambria" w:eastAsia="Cambria" w:hAnsi="Cambria" w:cs="Cambria"/>
          <w:b/>
          <w:color w:val="000000"/>
          <w:sz w:val="36"/>
          <w:szCs w:val="36"/>
        </w:rPr>
        <w:lastRenderedPageBreak/>
        <w:t xml:space="preserve">  Plan Snapshot</w:t>
      </w:r>
    </w:p>
    <w:tbl>
      <w:tblPr>
        <w:tblStyle w:val="af2"/>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75"/>
        <w:gridCol w:w="3315"/>
        <w:gridCol w:w="390"/>
        <w:gridCol w:w="3315"/>
      </w:tblGrid>
      <w:tr w:rsidR="009B1E86" w14:paraId="14E43108" w14:textId="77777777">
        <w:trPr>
          <w:jc w:val="center"/>
        </w:trPr>
        <w:tc>
          <w:tcPr>
            <w:tcW w:w="3360" w:type="dxa"/>
            <w:tcBorders>
              <w:top w:val="nil"/>
              <w:left w:val="nil"/>
              <w:bottom w:val="single" w:sz="18" w:space="0" w:color="46B0AB"/>
              <w:right w:val="nil"/>
            </w:tcBorders>
            <w:shd w:val="clear" w:color="auto" w:fill="auto"/>
            <w:tcMar>
              <w:top w:w="100" w:type="dxa"/>
              <w:left w:w="100" w:type="dxa"/>
              <w:bottom w:w="100" w:type="dxa"/>
              <w:right w:w="100" w:type="dxa"/>
            </w:tcMar>
          </w:tcPr>
          <w:p w14:paraId="00000065" w14:textId="77777777" w:rsidR="009B1E86" w:rsidRDefault="002E11B7">
            <w:pPr>
              <w:widowControl w:val="0"/>
              <w:jc w:val="center"/>
              <w:rPr>
                <w:rFonts w:ascii="Cambria" w:eastAsia="Cambria" w:hAnsi="Cambria" w:cs="Cambria"/>
                <w:b/>
              </w:rPr>
            </w:pPr>
            <w:r>
              <w:rPr>
                <w:rFonts w:ascii="Cambria" w:eastAsia="Cambria" w:hAnsi="Cambria" w:cs="Cambria"/>
                <w:b/>
              </w:rPr>
              <w:t>Performance Challenge I</w:t>
            </w:r>
          </w:p>
        </w:tc>
        <w:tc>
          <w:tcPr>
            <w:tcW w:w="375" w:type="dxa"/>
            <w:tcBorders>
              <w:top w:val="nil"/>
              <w:left w:val="nil"/>
              <w:bottom w:val="nil"/>
              <w:right w:val="nil"/>
            </w:tcBorders>
            <w:tcMar>
              <w:top w:w="100" w:type="dxa"/>
              <w:left w:w="100" w:type="dxa"/>
              <w:bottom w:w="100" w:type="dxa"/>
              <w:right w:w="100" w:type="dxa"/>
            </w:tcMar>
          </w:tcPr>
          <w:p w14:paraId="00000066" w14:textId="77777777" w:rsidR="009B1E86" w:rsidRDefault="009B1E86">
            <w:pPr>
              <w:widowControl w:val="0"/>
              <w:rPr>
                <w:rFonts w:ascii="Cambria" w:eastAsia="Cambria" w:hAnsi="Cambria" w:cs="Cambria"/>
                <w:b/>
              </w:rPr>
            </w:pPr>
          </w:p>
        </w:tc>
        <w:tc>
          <w:tcPr>
            <w:tcW w:w="3315" w:type="dxa"/>
            <w:tcBorders>
              <w:top w:val="nil"/>
              <w:left w:val="nil"/>
              <w:bottom w:val="single" w:sz="18" w:space="0" w:color="46B0AB"/>
              <w:right w:val="nil"/>
            </w:tcBorders>
            <w:shd w:val="clear" w:color="auto" w:fill="auto"/>
            <w:tcMar>
              <w:top w:w="100" w:type="dxa"/>
              <w:left w:w="100" w:type="dxa"/>
              <w:bottom w:w="100" w:type="dxa"/>
              <w:right w:w="100" w:type="dxa"/>
            </w:tcMar>
          </w:tcPr>
          <w:p w14:paraId="00000067" w14:textId="77777777" w:rsidR="009B1E86" w:rsidRDefault="002E11B7">
            <w:pPr>
              <w:widowControl w:val="0"/>
              <w:jc w:val="center"/>
              <w:rPr>
                <w:rFonts w:ascii="Cambria" w:eastAsia="Cambria" w:hAnsi="Cambria" w:cs="Cambria"/>
                <w:b/>
              </w:rPr>
            </w:pPr>
            <w:r>
              <w:rPr>
                <w:rFonts w:ascii="Cambria" w:eastAsia="Cambria" w:hAnsi="Cambria" w:cs="Cambria"/>
                <w:b/>
              </w:rPr>
              <w:t>Performance Challenge II</w:t>
            </w:r>
          </w:p>
        </w:tc>
        <w:tc>
          <w:tcPr>
            <w:tcW w:w="390" w:type="dxa"/>
            <w:tcBorders>
              <w:top w:val="nil"/>
              <w:left w:val="nil"/>
              <w:bottom w:val="nil"/>
              <w:right w:val="nil"/>
            </w:tcBorders>
            <w:tcMar>
              <w:top w:w="100" w:type="dxa"/>
              <w:left w:w="100" w:type="dxa"/>
              <w:bottom w:w="100" w:type="dxa"/>
              <w:right w:w="100" w:type="dxa"/>
            </w:tcMar>
          </w:tcPr>
          <w:p w14:paraId="00000068" w14:textId="77777777" w:rsidR="009B1E86" w:rsidRDefault="009B1E86">
            <w:pPr>
              <w:widowControl w:val="0"/>
              <w:rPr>
                <w:rFonts w:ascii="Cambria" w:eastAsia="Cambria" w:hAnsi="Cambria" w:cs="Cambria"/>
                <w:b/>
              </w:rPr>
            </w:pPr>
          </w:p>
        </w:tc>
        <w:tc>
          <w:tcPr>
            <w:tcW w:w="3315" w:type="dxa"/>
            <w:tcBorders>
              <w:top w:val="nil"/>
              <w:left w:val="nil"/>
              <w:bottom w:val="single" w:sz="18" w:space="0" w:color="46B0AB"/>
              <w:right w:val="nil"/>
            </w:tcBorders>
            <w:shd w:val="clear" w:color="auto" w:fill="auto"/>
            <w:tcMar>
              <w:top w:w="100" w:type="dxa"/>
              <w:left w:w="100" w:type="dxa"/>
              <w:bottom w:w="100" w:type="dxa"/>
              <w:right w:w="100" w:type="dxa"/>
            </w:tcMar>
          </w:tcPr>
          <w:p w14:paraId="00000069" w14:textId="77777777" w:rsidR="009B1E86" w:rsidRDefault="002E11B7">
            <w:pPr>
              <w:widowControl w:val="0"/>
              <w:jc w:val="center"/>
              <w:rPr>
                <w:rFonts w:ascii="Cambria" w:eastAsia="Cambria" w:hAnsi="Cambria" w:cs="Cambria"/>
                <w:b/>
              </w:rPr>
            </w:pPr>
            <w:r>
              <w:rPr>
                <w:rFonts w:ascii="Cambria" w:eastAsia="Cambria" w:hAnsi="Cambria" w:cs="Cambria"/>
                <w:b/>
              </w:rPr>
              <w:t>Performance Challenge III</w:t>
            </w:r>
          </w:p>
        </w:tc>
      </w:tr>
      <w:tr w:rsidR="009B1E86" w14:paraId="1139C72B" w14:textId="77777777">
        <w:trPr>
          <w:trHeight w:val="1100"/>
          <w:jc w:val="center"/>
        </w:trPr>
        <w:tc>
          <w:tcPr>
            <w:tcW w:w="3360" w:type="dxa"/>
            <w:tcBorders>
              <w:top w:val="single" w:sz="18" w:space="0" w:color="46B0AB"/>
              <w:left w:val="single" w:sz="18" w:space="0" w:color="46B0AB"/>
              <w:bottom w:val="single" w:sz="18" w:space="0" w:color="46B0AB"/>
              <w:right w:val="single" w:sz="18" w:space="0" w:color="46B0AB"/>
            </w:tcBorders>
            <w:shd w:val="clear" w:color="auto" w:fill="CCF9F7"/>
            <w:tcMar>
              <w:top w:w="100" w:type="dxa"/>
              <w:left w:w="100" w:type="dxa"/>
              <w:bottom w:w="100" w:type="dxa"/>
              <w:right w:w="100" w:type="dxa"/>
            </w:tcMar>
          </w:tcPr>
          <w:p w14:paraId="0000006A" w14:textId="77777777" w:rsidR="009B1E86" w:rsidRDefault="002E11B7">
            <w:pPr>
              <w:widowControl w:val="0"/>
              <w:rPr>
                <w:rFonts w:ascii="Cambria" w:eastAsia="Cambria" w:hAnsi="Cambria" w:cs="Cambria"/>
              </w:rPr>
            </w:pPr>
            <w:r>
              <w:rPr>
                <w:rFonts w:ascii="Cambria" w:eastAsia="Cambria" w:hAnsi="Cambria" w:cs="Cambria"/>
              </w:rPr>
              <w:t xml:space="preserve">Increase the percentage of all students meeting standard on SBA ELA and Math by at least 5% annually. </w:t>
            </w:r>
          </w:p>
          <w:p w14:paraId="0000006B" w14:textId="77777777" w:rsidR="009B1E86" w:rsidRDefault="009B1E86">
            <w:pPr>
              <w:widowControl w:val="0"/>
              <w:rPr>
                <w:rFonts w:ascii="Cambria" w:eastAsia="Cambria" w:hAnsi="Cambria" w:cs="Cambria"/>
              </w:rPr>
            </w:pPr>
          </w:p>
          <w:p w14:paraId="0000006C" w14:textId="77777777" w:rsidR="009B1E86" w:rsidRDefault="009B1E86">
            <w:pPr>
              <w:widowControl w:val="0"/>
              <w:rPr>
                <w:rFonts w:ascii="Cambria" w:eastAsia="Cambria" w:hAnsi="Cambria" w:cs="Cambria"/>
              </w:rPr>
            </w:pPr>
          </w:p>
          <w:p w14:paraId="0000006D" w14:textId="77777777" w:rsidR="009B1E86" w:rsidRDefault="009B1E86">
            <w:pPr>
              <w:widowControl w:val="0"/>
              <w:rPr>
                <w:rFonts w:ascii="Cambria" w:eastAsia="Cambria" w:hAnsi="Cambria" w:cs="Cambria"/>
              </w:rPr>
            </w:pPr>
          </w:p>
          <w:p w14:paraId="0000006E" w14:textId="77777777" w:rsidR="009B1E86" w:rsidRDefault="002E11B7">
            <w:pPr>
              <w:rPr>
                <w:rFonts w:ascii="Cambria" w:eastAsia="Cambria" w:hAnsi="Cambria" w:cs="Cambria"/>
                <w:u w:val="single"/>
              </w:rPr>
            </w:pPr>
            <w:r>
              <w:rPr>
                <w:rFonts w:ascii="Cambria" w:eastAsia="Cambria" w:hAnsi="Cambria" w:cs="Cambria"/>
                <w:u w:val="single"/>
              </w:rPr>
              <w:t>SBA 2019 – All Students</w:t>
            </w:r>
          </w:p>
          <w:p w14:paraId="0000006F" w14:textId="77777777" w:rsidR="009B1E86" w:rsidRDefault="002E11B7">
            <w:pPr>
              <w:rPr>
                <w:rFonts w:ascii="Cambria" w:eastAsia="Cambria" w:hAnsi="Cambria" w:cs="Cambria"/>
              </w:rPr>
            </w:pPr>
            <w:r>
              <w:rPr>
                <w:rFonts w:ascii="Cambria" w:eastAsia="Cambria" w:hAnsi="Cambria" w:cs="Cambria"/>
              </w:rPr>
              <w:t>ELA    53%</w:t>
            </w:r>
          </w:p>
          <w:p w14:paraId="00000070" w14:textId="77777777" w:rsidR="009B1E86" w:rsidRDefault="002E11B7">
            <w:pPr>
              <w:rPr>
                <w:rFonts w:ascii="Cambria" w:eastAsia="Cambria" w:hAnsi="Cambria" w:cs="Cambria"/>
              </w:rPr>
            </w:pPr>
            <w:r>
              <w:rPr>
                <w:rFonts w:ascii="Cambria" w:eastAsia="Cambria" w:hAnsi="Cambria" w:cs="Cambria"/>
              </w:rPr>
              <w:t>Math  40%</w:t>
            </w:r>
          </w:p>
          <w:p w14:paraId="00000071" w14:textId="77777777" w:rsidR="009B1E86" w:rsidRDefault="009B1E86">
            <w:pPr>
              <w:rPr>
                <w:rFonts w:ascii="Cambria" w:eastAsia="Cambria" w:hAnsi="Cambria" w:cs="Cambria"/>
              </w:rPr>
            </w:pPr>
          </w:p>
          <w:p w14:paraId="00000072" w14:textId="77777777" w:rsidR="009B1E86" w:rsidRDefault="002E11B7">
            <w:pPr>
              <w:widowControl w:val="0"/>
              <w:rPr>
                <w:rFonts w:ascii="Cambria" w:eastAsia="Cambria" w:hAnsi="Cambria" w:cs="Cambria"/>
                <w:u w:val="single"/>
              </w:rPr>
            </w:pPr>
            <w:r>
              <w:rPr>
                <w:rFonts w:ascii="Cambria" w:eastAsia="Cambria" w:hAnsi="Cambria" w:cs="Cambria"/>
                <w:u w:val="single"/>
              </w:rPr>
              <w:t>SBA 2021- All Students</w:t>
            </w:r>
          </w:p>
          <w:p w14:paraId="00000073" w14:textId="77777777" w:rsidR="009B1E86" w:rsidRDefault="002E11B7">
            <w:pPr>
              <w:widowControl w:val="0"/>
              <w:rPr>
                <w:rFonts w:ascii="Cambria" w:eastAsia="Cambria" w:hAnsi="Cambria" w:cs="Cambria"/>
              </w:rPr>
            </w:pPr>
            <w:r>
              <w:rPr>
                <w:rFonts w:ascii="Cambria" w:eastAsia="Cambria" w:hAnsi="Cambria" w:cs="Cambria"/>
              </w:rPr>
              <w:t>ELA  39%</w:t>
            </w:r>
          </w:p>
          <w:p w14:paraId="00000074" w14:textId="77777777" w:rsidR="009B1E86" w:rsidRDefault="002E11B7">
            <w:pPr>
              <w:widowControl w:val="0"/>
              <w:rPr>
                <w:rFonts w:ascii="Cambria" w:eastAsia="Cambria" w:hAnsi="Cambria" w:cs="Cambria"/>
              </w:rPr>
            </w:pPr>
            <w:r>
              <w:rPr>
                <w:rFonts w:ascii="Cambria" w:eastAsia="Cambria" w:hAnsi="Cambria" w:cs="Cambria"/>
              </w:rPr>
              <w:t>Math 22.4%</w:t>
            </w:r>
          </w:p>
        </w:tc>
        <w:tc>
          <w:tcPr>
            <w:tcW w:w="375" w:type="dxa"/>
            <w:tcBorders>
              <w:top w:val="nil"/>
              <w:left w:val="single" w:sz="18" w:space="0" w:color="46B0AB"/>
              <w:bottom w:val="nil"/>
              <w:right w:val="single" w:sz="18" w:space="0" w:color="46B0AB"/>
            </w:tcBorders>
            <w:tcMar>
              <w:top w:w="100" w:type="dxa"/>
              <w:left w:w="100" w:type="dxa"/>
              <w:bottom w:w="100" w:type="dxa"/>
              <w:right w:w="100" w:type="dxa"/>
            </w:tcMar>
            <w:vAlign w:val="center"/>
          </w:tcPr>
          <w:p w14:paraId="00000075"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46B0AB"/>
              <w:left w:val="single" w:sz="18" w:space="0" w:color="46B0AB"/>
              <w:bottom w:val="single" w:sz="18" w:space="0" w:color="46B0AB"/>
              <w:right w:val="single" w:sz="18" w:space="0" w:color="46B0AB"/>
            </w:tcBorders>
            <w:shd w:val="clear" w:color="auto" w:fill="CCF9F7"/>
            <w:tcMar>
              <w:top w:w="100" w:type="dxa"/>
              <w:left w:w="100" w:type="dxa"/>
              <w:bottom w:w="100" w:type="dxa"/>
              <w:right w:w="100" w:type="dxa"/>
            </w:tcMar>
          </w:tcPr>
          <w:p w14:paraId="00000076" w14:textId="77777777" w:rsidR="009B1E86" w:rsidRDefault="002E11B7">
            <w:pPr>
              <w:widowControl w:val="0"/>
              <w:rPr>
                <w:rFonts w:ascii="Cambria" w:eastAsia="Cambria" w:hAnsi="Cambria" w:cs="Cambria"/>
              </w:rPr>
            </w:pPr>
            <w:r>
              <w:rPr>
                <w:rFonts w:ascii="Cambria" w:eastAsia="Cambria" w:hAnsi="Cambria" w:cs="Cambria"/>
              </w:rPr>
              <w:t xml:space="preserve">Increase the percentage of Native Hawaiian students meeting standard on SBA ELA and Math by at least 10% annually. </w:t>
            </w:r>
          </w:p>
          <w:p w14:paraId="00000077" w14:textId="77777777" w:rsidR="009B1E86" w:rsidRDefault="009B1E86">
            <w:pPr>
              <w:widowControl w:val="0"/>
              <w:rPr>
                <w:rFonts w:ascii="Cambria" w:eastAsia="Cambria" w:hAnsi="Cambria" w:cs="Cambria"/>
              </w:rPr>
            </w:pPr>
          </w:p>
          <w:p w14:paraId="00000078" w14:textId="77777777" w:rsidR="009B1E86" w:rsidRDefault="009B1E86">
            <w:pPr>
              <w:widowControl w:val="0"/>
              <w:rPr>
                <w:rFonts w:ascii="Cambria" w:eastAsia="Cambria" w:hAnsi="Cambria" w:cs="Cambria"/>
              </w:rPr>
            </w:pPr>
          </w:p>
          <w:p w14:paraId="00000079" w14:textId="77777777" w:rsidR="009B1E86" w:rsidRDefault="002E11B7">
            <w:pPr>
              <w:rPr>
                <w:rFonts w:ascii="Cambria" w:eastAsia="Cambria" w:hAnsi="Cambria" w:cs="Cambria"/>
                <w:u w:val="single"/>
              </w:rPr>
            </w:pPr>
            <w:r>
              <w:rPr>
                <w:rFonts w:ascii="Cambria" w:eastAsia="Cambria" w:hAnsi="Cambria" w:cs="Cambria"/>
                <w:u w:val="single"/>
              </w:rPr>
              <w:t>SBA 2019 – Native Hawaiian</w:t>
            </w:r>
          </w:p>
          <w:p w14:paraId="0000007A" w14:textId="77777777" w:rsidR="009B1E86" w:rsidRDefault="002E11B7">
            <w:pPr>
              <w:rPr>
                <w:rFonts w:ascii="Cambria" w:eastAsia="Cambria" w:hAnsi="Cambria" w:cs="Cambria"/>
              </w:rPr>
            </w:pPr>
            <w:r>
              <w:rPr>
                <w:rFonts w:ascii="Cambria" w:eastAsia="Cambria" w:hAnsi="Cambria" w:cs="Cambria"/>
              </w:rPr>
              <w:t>ELA    23.9%</w:t>
            </w:r>
          </w:p>
          <w:p w14:paraId="0000007B" w14:textId="77777777" w:rsidR="009B1E86" w:rsidRDefault="002E11B7">
            <w:pPr>
              <w:rPr>
                <w:rFonts w:ascii="Cambria" w:eastAsia="Cambria" w:hAnsi="Cambria" w:cs="Cambria"/>
              </w:rPr>
            </w:pPr>
            <w:r>
              <w:rPr>
                <w:rFonts w:ascii="Cambria" w:eastAsia="Cambria" w:hAnsi="Cambria" w:cs="Cambria"/>
              </w:rPr>
              <w:t>Math   6.4%</w:t>
            </w:r>
          </w:p>
          <w:p w14:paraId="0000007C" w14:textId="77777777" w:rsidR="009B1E86" w:rsidRDefault="009B1E86">
            <w:pPr>
              <w:rPr>
                <w:rFonts w:ascii="Cambria" w:eastAsia="Cambria" w:hAnsi="Cambria" w:cs="Cambria"/>
              </w:rPr>
            </w:pPr>
          </w:p>
          <w:p w14:paraId="0000007D" w14:textId="77777777" w:rsidR="009B1E86" w:rsidRDefault="002E11B7">
            <w:pPr>
              <w:widowControl w:val="0"/>
              <w:rPr>
                <w:rFonts w:ascii="Cambria" w:eastAsia="Cambria" w:hAnsi="Cambria" w:cs="Cambria"/>
                <w:u w:val="single"/>
              </w:rPr>
            </w:pPr>
            <w:r>
              <w:rPr>
                <w:rFonts w:ascii="Cambria" w:eastAsia="Cambria" w:hAnsi="Cambria" w:cs="Cambria"/>
                <w:u w:val="single"/>
              </w:rPr>
              <w:t>SBA 2021- Native Hawaiian</w:t>
            </w:r>
          </w:p>
          <w:p w14:paraId="0000007E" w14:textId="77777777" w:rsidR="009B1E86" w:rsidRDefault="002E11B7">
            <w:pPr>
              <w:widowControl w:val="0"/>
              <w:rPr>
                <w:rFonts w:ascii="Cambria" w:eastAsia="Cambria" w:hAnsi="Cambria" w:cs="Cambria"/>
              </w:rPr>
            </w:pPr>
            <w:r>
              <w:rPr>
                <w:rFonts w:ascii="Cambria" w:eastAsia="Cambria" w:hAnsi="Cambria" w:cs="Cambria"/>
              </w:rPr>
              <w:t>ELA     24.1%</w:t>
            </w:r>
          </w:p>
          <w:p w14:paraId="0000007F" w14:textId="77777777" w:rsidR="009B1E86" w:rsidRDefault="002E11B7">
            <w:pPr>
              <w:widowControl w:val="0"/>
              <w:rPr>
                <w:rFonts w:ascii="Cambria" w:eastAsia="Cambria" w:hAnsi="Cambria" w:cs="Cambria"/>
              </w:rPr>
            </w:pPr>
            <w:r>
              <w:rPr>
                <w:rFonts w:ascii="Cambria" w:eastAsia="Cambria" w:hAnsi="Cambria" w:cs="Cambria"/>
              </w:rPr>
              <w:t>Math   8%</w:t>
            </w:r>
          </w:p>
        </w:tc>
        <w:tc>
          <w:tcPr>
            <w:tcW w:w="390" w:type="dxa"/>
            <w:tcBorders>
              <w:top w:val="nil"/>
              <w:left w:val="single" w:sz="18" w:space="0" w:color="46B0AB"/>
              <w:bottom w:val="nil"/>
              <w:right w:val="single" w:sz="18" w:space="0" w:color="46B0AB"/>
            </w:tcBorders>
            <w:tcMar>
              <w:top w:w="100" w:type="dxa"/>
              <w:left w:w="100" w:type="dxa"/>
              <w:bottom w:w="100" w:type="dxa"/>
              <w:right w:w="100" w:type="dxa"/>
            </w:tcMar>
            <w:vAlign w:val="center"/>
          </w:tcPr>
          <w:p w14:paraId="00000080"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46B0AB"/>
              <w:left w:val="single" w:sz="18" w:space="0" w:color="46B0AB"/>
              <w:bottom w:val="single" w:sz="18" w:space="0" w:color="46B0AB"/>
              <w:right w:val="single" w:sz="18" w:space="0" w:color="46B0AB"/>
            </w:tcBorders>
            <w:shd w:val="clear" w:color="auto" w:fill="CCF9F7"/>
            <w:tcMar>
              <w:top w:w="100" w:type="dxa"/>
              <w:left w:w="100" w:type="dxa"/>
              <w:bottom w:w="100" w:type="dxa"/>
              <w:right w:w="100" w:type="dxa"/>
            </w:tcMar>
          </w:tcPr>
          <w:p w14:paraId="00000081" w14:textId="77777777" w:rsidR="009B1E86" w:rsidRDefault="002E11B7">
            <w:pPr>
              <w:widowControl w:val="0"/>
              <w:rPr>
                <w:rFonts w:ascii="Cambria" w:eastAsia="Cambria" w:hAnsi="Cambria" w:cs="Cambria"/>
              </w:rPr>
            </w:pPr>
            <w:r>
              <w:rPr>
                <w:rFonts w:ascii="Cambria" w:eastAsia="Cambria" w:hAnsi="Cambria" w:cs="Cambria"/>
              </w:rPr>
              <w:t>Increase the percentage of student</w:t>
            </w:r>
            <w:r>
              <w:rPr>
                <w:rFonts w:ascii="Cambria" w:eastAsia="Cambria" w:hAnsi="Cambria" w:cs="Cambria"/>
              </w:rPr>
              <w:t xml:space="preserve">s meeting standard on HSA Science by at least 10% annually for Native Hawaiian students and by at least 5% annually for all students. </w:t>
            </w:r>
          </w:p>
          <w:p w14:paraId="00000082" w14:textId="77777777" w:rsidR="009B1E86" w:rsidRDefault="009B1E86">
            <w:pPr>
              <w:widowControl w:val="0"/>
              <w:rPr>
                <w:rFonts w:ascii="Cambria" w:eastAsia="Cambria" w:hAnsi="Cambria" w:cs="Cambria"/>
              </w:rPr>
            </w:pPr>
          </w:p>
          <w:p w14:paraId="00000083" w14:textId="77777777" w:rsidR="009B1E86" w:rsidRDefault="002E11B7">
            <w:pPr>
              <w:rPr>
                <w:rFonts w:ascii="Cambria" w:eastAsia="Cambria" w:hAnsi="Cambria" w:cs="Cambria"/>
                <w:u w:val="single"/>
              </w:rPr>
            </w:pPr>
            <w:r>
              <w:rPr>
                <w:rFonts w:ascii="Cambria" w:eastAsia="Cambria" w:hAnsi="Cambria" w:cs="Cambria"/>
                <w:u w:val="single"/>
              </w:rPr>
              <w:t>HSA Science 2019</w:t>
            </w:r>
          </w:p>
          <w:p w14:paraId="00000084" w14:textId="77777777" w:rsidR="009B1E86" w:rsidRDefault="002E11B7">
            <w:pPr>
              <w:rPr>
                <w:rFonts w:ascii="Cambria" w:eastAsia="Cambria" w:hAnsi="Cambria" w:cs="Cambria"/>
              </w:rPr>
            </w:pPr>
            <w:r>
              <w:rPr>
                <w:rFonts w:ascii="Cambria" w:eastAsia="Cambria" w:hAnsi="Cambria" w:cs="Cambria"/>
              </w:rPr>
              <w:t>All students         48%</w:t>
            </w:r>
          </w:p>
          <w:p w14:paraId="00000085" w14:textId="77777777" w:rsidR="009B1E86" w:rsidRDefault="002E11B7">
            <w:pPr>
              <w:rPr>
                <w:rFonts w:ascii="Cambria" w:eastAsia="Cambria" w:hAnsi="Cambria" w:cs="Cambria"/>
              </w:rPr>
            </w:pPr>
            <w:r>
              <w:rPr>
                <w:rFonts w:ascii="Cambria" w:eastAsia="Cambria" w:hAnsi="Cambria" w:cs="Cambria"/>
              </w:rPr>
              <w:t>Native Hawaiian 14%</w:t>
            </w:r>
          </w:p>
          <w:p w14:paraId="00000086" w14:textId="77777777" w:rsidR="009B1E86" w:rsidRDefault="009B1E86">
            <w:pPr>
              <w:widowControl w:val="0"/>
              <w:rPr>
                <w:rFonts w:ascii="Cambria" w:eastAsia="Cambria" w:hAnsi="Cambria" w:cs="Cambria"/>
              </w:rPr>
            </w:pPr>
          </w:p>
          <w:p w14:paraId="00000087" w14:textId="77777777" w:rsidR="009B1E86" w:rsidRDefault="002E11B7">
            <w:pPr>
              <w:widowControl w:val="0"/>
              <w:rPr>
                <w:rFonts w:ascii="Cambria" w:eastAsia="Cambria" w:hAnsi="Cambria" w:cs="Cambria"/>
                <w:u w:val="single"/>
              </w:rPr>
            </w:pPr>
            <w:r>
              <w:rPr>
                <w:rFonts w:ascii="Cambria" w:eastAsia="Cambria" w:hAnsi="Cambria" w:cs="Cambria"/>
                <w:u w:val="single"/>
              </w:rPr>
              <w:t>HSA Science 2021</w:t>
            </w:r>
          </w:p>
          <w:p w14:paraId="00000088" w14:textId="77777777" w:rsidR="009B1E86" w:rsidRDefault="002E11B7">
            <w:pPr>
              <w:widowControl w:val="0"/>
              <w:rPr>
                <w:rFonts w:ascii="Cambria" w:eastAsia="Cambria" w:hAnsi="Cambria" w:cs="Cambria"/>
              </w:rPr>
            </w:pPr>
            <w:r>
              <w:rPr>
                <w:rFonts w:ascii="Cambria" w:eastAsia="Cambria" w:hAnsi="Cambria" w:cs="Cambria"/>
              </w:rPr>
              <w:t>All students         37.5%</w:t>
            </w:r>
          </w:p>
          <w:p w14:paraId="00000089" w14:textId="77777777" w:rsidR="009B1E86" w:rsidRDefault="002E11B7">
            <w:pPr>
              <w:widowControl w:val="0"/>
              <w:rPr>
                <w:rFonts w:ascii="Cambria" w:eastAsia="Cambria" w:hAnsi="Cambria" w:cs="Cambria"/>
              </w:rPr>
            </w:pPr>
            <w:r>
              <w:rPr>
                <w:rFonts w:ascii="Cambria" w:eastAsia="Cambria" w:hAnsi="Cambria" w:cs="Cambria"/>
              </w:rPr>
              <w:t>Native Hawaiian 26.9%</w:t>
            </w:r>
          </w:p>
          <w:p w14:paraId="0000008A" w14:textId="77777777" w:rsidR="009B1E86" w:rsidRDefault="009B1E86">
            <w:pPr>
              <w:widowControl w:val="0"/>
              <w:rPr>
                <w:rFonts w:ascii="Cambria" w:eastAsia="Cambria" w:hAnsi="Cambria" w:cs="Cambria"/>
              </w:rPr>
            </w:pPr>
          </w:p>
        </w:tc>
      </w:tr>
      <w:tr w:rsidR="009B1E86" w14:paraId="709A6621" w14:textId="77777777">
        <w:trPr>
          <w:trHeight w:val="405"/>
          <w:jc w:val="center"/>
        </w:trPr>
        <w:tc>
          <w:tcPr>
            <w:tcW w:w="10755" w:type="dxa"/>
            <w:gridSpan w:val="5"/>
            <w:tcBorders>
              <w:top w:val="single" w:sz="18" w:space="0" w:color="46B0AB"/>
              <w:left w:val="nil"/>
              <w:bottom w:val="single" w:sz="4" w:space="0" w:color="000000"/>
              <w:right w:val="nil"/>
            </w:tcBorders>
            <w:shd w:val="clear" w:color="auto" w:fill="auto"/>
            <w:tcMar>
              <w:top w:w="100" w:type="dxa"/>
              <w:left w:w="100" w:type="dxa"/>
              <w:bottom w:w="100" w:type="dxa"/>
              <w:right w:w="100" w:type="dxa"/>
            </w:tcMar>
          </w:tcPr>
          <w:p w14:paraId="0000008B" w14:textId="77777777" w:rsidR="009B1E86" w:rsidRDefault="002E11B7">
            <w:pPr>
              <w:widowControl w:val="0"/>
              <w:jc w:val="center"/>
              <w:rPr>
                <w:rFonts w:ascii="Cambria" w:eastAsia="Cambria" w:hAnsi="Cambria" w:cs="Cambria"/>
                <w:b/>
              </w:rPr>
            </w:pPr>
            <w:r>
              <w:rPr>
                <w:rFonts w:ascii="Cambria" w:eastAsia="Cambria" w:hAnsi="Cambria" w:cs="Cambria"/>
                <w:b/>
              </w:rPr>
              <w:t xml:space="preserve">Identified Root Causes and Contributing Conditions (CNA)  </w:t>
            </w:r>
          </w:p>
        </w:tc>
      </w:tr>
      <w:tr w:rsidR="009B1E86" w14:paraId="6E4CF1F4" w14:textId="77777777">
        <w:trPr>
          <w:trHeight w:val="1420"/>
          <w:jc w:val="center"/>
        </w:trPr>
        <w:tc>
          <w:tcPr>
            <w:tcW w:w="10755" w:type="dxa"/>
            <w:gridSpan w:val="5"/>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90" w14:textId="77777777" w:rsidR="009B1E86" w:rsidRDefault="002E11B7">
            <w:pPr>
              <w:rPr>
                <w:rFonts w:ascii="Cambria" w:eastAsia="Cambria" w:hAnsi="Cambria" w:cs="Cambria"/>
              </w:rPr>
            </w:pPr>
            <w:r>
              <w:rPr>
                <w:rFonts w:ascii="Cambria" w:eastAsia="Cambria" w:hAnsi="Cambria" w:cs="Cambria"/>
              </w:rPr>
              <w:t>A comprehensive, sequential, documented curriculum across grade levels is not fully developed.</w:t>
            </w:r>
          </w:p>
          <w:p w14:paraId="00000091" w14:textId="77777777" w:rsidR="009B1E86" w:rsidRDefault="002E11B7">
            <w:pPr>
              <w:spacing w:before="240" w:after="240"/>
              <w:rPr>
                <w:rFonts w:ascii="Cambria" w:eastAsia="Cambria" w:hAnsi="Cambria" w:cs="Cambria"/>
              </w:rPr>
            </w:pPr>
            <w:r>
              <w:rPr>
                <w:rFonts w:ascii="Cambria" w:eastAsia="Cambria" w:hAnsi="Cambria" w:cs="Cambria"/>
              </w:rPr>
              <w:t>Despite high levels of student support, many students continue to fall behind on grade level standards and there is significant disparity for Native Hawaiian students.</w:t>
            </w:r>
          </w:p>
          <w:p w14:paraId="00000092" w14:textId="77777777" w:rsidR="009B1E86" w:rsidRDefault="002E11B7">
            <w:pPr>
              <w:widowControl w:val="0"/>
              <w:rPr>
                <w:rFonts w:ascii="Cambria" w:eastAsia="Cambria" w:hAnsi="Cambria" w:cs="Cambria"/>
                <w:b/>
              </w:rPr>
            </w:pPr>
            <w:r>
              <w:rPr>
                <w:rFonts w:ascii="Cambria" w:eastAsia="Cambria" w:hAnsi="Cambria" w:cs="Cambria"/>
              </w:rPr>
              <w:t>A number of programs, systems, and structures to support student learning are not yet fu</w:t>
            </w:r>
            <w:r>
              <w:rPr>
                <w:rFonts w:ascii="Cambria" w:eastAsia="Cambria" w:hAnsi="Cambria" w:cs="Cambria"/>
              </w:rPr>
              <w:t xml:space="preserve">lly implemented and sustainable. </w:t>
            </w:r>
          </w:p>
        </w:tc>
      </w:tr>
      <w:tr w:rsidR="009B1E86" w14:paraId="18EB021F" w14:textId="77777777">
        <w:trPr>
          <w:trHeight w:val="560"/>
          <w:jc w:val="center"/>
        </w:trPr>
        <w:tc>
          <w:tcPr>
            <w:tcW w:w="10755" w:type="dxa"/>
            <w:gridSpan w:val="5"/>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097" w14:textId="77777777" w:rsidR="009B1E86" w:rsidRDefault="009B1E86">
            <w:pPr>
              <w:widowControl w:val="0"/>
              <w:jc w:val="center"/>
              <w:rPr>
                <w:rFonts w:ascii="Cambria" w:eastAsia="Cambria" w:hAnsi="Cambria" w:cs="Cambria"/>
                <w:b/>
                <w:sz w:val="30"/>
                <w:szCs w:val="30"/>
              </w:rPr>
            </w:pPr>
          </w:p>
          <w:p w14:paraId="00000098" w14:textId="77777777" w:rsidR="009B1E86" w:rsidRDefault="009B1E86">
            <w:pPr>
              <w:widowControl w:val="0"/>
              <w:jc w:val="center"/>
              <w:rPr>
                <w:rFonts w:ascii="Cambria" w:eastAsia="Cambria" w:hAnsi="Cambria" w:cs="Cambria"/>
                <w:b/>
                <w:sz w:val="30"/>
                <w:szCs w:val="30"/>
              </w:rPr>
            </w:pPr>
          </w:p>
          <w:p w14:paraId="00000099" w14:textId="77777777" w:rsidR="009B1E86" w:rsidRDefault="002E11B7">
            <w:pPr>
              <w:widowControl w:val="0"/>
              <w:rPr>
                <w:rFonts w:ascii="Cambria" w:eastAsia="Cambria" w:hAnsi="Cambria" w:cs="Cambria"/>
                <w:b/>
                <w:sz w:val="36"/>
                <w:szCs w:val="36"/>
              </w:rPr>
            </w:pPr>
            <w:r>
              <w:rPr>
                <w:rFonts w:ascii="Cambria" w:eastAsia="Cambria" w:hAnsi="Cambria" w:cs="Cambria"/>
                <w:b/>
                <w:sz w:val="36"/>
                <w:szCs w:val="36"/>
              </w:rPr>
              <w:t>Three Year Performance Cycle (STRIVE HI)</w:t>
            </w:r>
          </w:p>
        </w:tc>
      </w:tr>
      <w:tr w:rsidR="009B1E86" w14:paraId="0ABD2912" w14:textId="77777777">
        <w:trPr>
          <w:trHeight w:val="560"/>
          <w:jc w:val="center"/>
        </w:trPr>
        <w:tc>
          <w:tcPr>
            <w:tcW w:w="3360" w:type="dxa"/>
            <w:tcBorders>
              <w:top w:val="single" w:sz="4" w:space="0" w:color="000000"/>
              <w:left w:val="nil"/>
              <w:bottom w:val="single" w:sz="12" w:space="0" w:color="FF9900"/>
              <w:right w:val="nil"/>
            </w:tcBorders>
            <w:shd w:val="clear" w:color="auto" w:fill="auto"/>
            <w:tcMar>
              <w:top w:w="100" w:type="dxa"/>
              <w:left w:w="100" w:type="dxa"/>
              <w:bottom w:w="100" w:type="dxa"/>
              <w:right w:w="100" w:type="dxa"/>
            </w:tcMar>
          </w:tcPr>
          <w:p w14:paraId="0000009E" w14:textId="77777777" w:rsidR="009B1E86" w:rsidRDefault="009B1E86">
            <w:pPr>
              <w:widowControl w:val="0"/>
              <w:jc w:val="center"/>
              <w:rPr>
                <w:rFonts w:ascii="Cambria" w:eastAsia="Cambria" w:hAnsi="Cambria" w:cs="Cambria"/>
                <w:b/>
              </w:rPr>
            </w:pPr>
          </w:p>
          <w:p w14:paraId="0000009F" w14:textId="77777777" w:rsidR="009B1E86" w:rsidRDefault="002E11B7">
            <w:pPr>
              <w:widowControl w:val="0"/>
              <w:jc w:val="center"/>
              <w:rPr>
                <w:rFonts w:ascii="Cambria" w:eastAsia="Cambria" w:hAnsi="Cambria" w:cs="Cambria"/>
                <w:b/>
              </w:rPr>
            </w:pPr>
            <w:r>
              <w:rPr>
                <w:rFonts w:ascii="Cambria" w:eastAsia="Cambria" w:hAnsi="Cambria" w:cs="Cambria"/>
                <w:b/>
              </w:rPr>
              <w:t>Performance Target</w:t>
            </w:r>
          </w:p>
          <w:p w14:paraId="000000A0" w14:textId="5EDAA396" w:rsidR="009B1E86" w:rsidRPr="004C2392" w:rsidRDefault="002E11B7">
            <w:pPr>
              <w:widowControl w:val="0"/>
              <w:jc w:val="center"/>
              <w:rPr>
                <w:rFonts w:ascii="Cambria" w:eastAsia="Cambria" w:hAnsi="Cambria" w:cs="Cambria"/>
                <w:b/>
                <w:lang w:val="haw-US"/>
              </w:rPr>
            </w:pPr>
            <w:r>
              <w:rPr>
                <w:rFonts w:ascii="Cambria" w:eastAsia="Cambria" w:hAnsi="Cambria" w:cs="Cambria"/>
                <w:b/>
              </w:rPr>
              <w:t xml:space="preserve">SY </w:t>
            </w:r>
            <w:r w:rsidR="004C2392">
              <w:rPr>
                <w:rFonts w:ascii="Cambria" w:eastAsia="Cambria" w:hAnsi="Cambria" w:cs="Cambria"/>
                <w:b/>
                <w:lang w:val="haw-US"/>
              </w:rPr>
              <w:t>2024-2025</w:t>
            </w:r>
          </w:p>
        </w:tc>
        <w:tc>
          <w:tcPr>
            <w:tcW w:w="375" w:type="dxa"/>
            <w:tcBorders>
              <w:top w:val="nil"/>
              <w:left w:val="nil"/>
              <w:bottom w:val="nil"/>
              <w:right w:val="nil"/>
            </w:tcBorders>
            <w:tcMar>
              <w:top w:w="100" w:type="dxa"/>
              <w:left w:w="100" w:type="dxa"/>
              <w:bottom w:w="100" w:type="dxa"/>
              <w:right w:w="100" w:type="dxa"/>
            </w:tcMar>
          </w:tcPr>
          <w:p w14:paraId="000000A1" w14:textId="77777777" w:rsidR="009B1E86" w:rsidRDefault="009B1E86">
            <w:pPr>
              <w:widowControl w:val="0"/>
              <w:rPr>
                <w:rFonts w:ascii="Cambria" w:eastAsia="Cambria" w:hAnsi="Cambria" w:cs="Cambria"/>
                <w:b/>
              </w:rPr>
            </w:pPr>
          </w:p>
        </w:tc>
        <w:tc>
          <w:tcPr>
            <w:tcW w:w="3315" w:type="dxa"/>
            <w:tcBorders>
              <w:top w:val="single" w:sz="4" w:space="0" w:color="000000"/>
              <w:left w:val="nil"/>
              <w:bottom w:val="single" w:sz="12" w:space="0" w:color="FF9900"/>
              <w:right w:val="nil"/>
            </w:tcBorders>
            <w:shd w:val="clear" w:color="auto" w:fill="auto"/>
            <w:tcMar>
              <w:top w:w="100" w:type="dxa"/>
              <w:left w:w="100" w:type="dxa"/>
              <w:bottom w:w="100" w:type="dxa"/>
              <w:right w:w="100" w:type="dxa"/>
            </w:tcMar>
          </w:tcPr>
          <w:p w14:paraId="000000A2" w14:textId="77777777" w:rsidR="009B1E86" w:rsidRDefault="009B1E86">
            <w:pPr>
              <w:widowControl w:val="0"/>
              <w:jc w:val="center"/>
              <w:rPr>
                <w:rFonts w:ascii="Cambria" w:eastAsia="Cambria" w:hAnsi="Cambria" w:cs="Cambria"/>
                <w:b/>
              </w:rPr>
            </w:pPr>
          </w:p>
          <w:p w14:paraId="000000A3" w14:textId="77777777" w:rsidR="009B1E86" w:rsidRDefault="002E11B7">
            <w:pPr>
              <w:widowControl w:val="0"/>
              <w:jc w:val="center"/>
              <w:rPr>
                <w:rFonts w:ascii="Cambria" w:eastAsia="Cambria" w:hAnsi="Cambria" w:cs="Cambria"/>
                <w:b/>
              </w:rPr>
            </w:pPr>
            <w:r>
              <w:rPr>
                <w:rFonts w:ascii="Cambria" w:eastAsia="Cambria" w:hAnsi="Cambria" w:cs="Cambria"/>
                <w:b/>
              </w:rPr>
              <w:t>Performance Target</w:t>
            </w:r>
          </w:p>
          <w:p w14:paraId="000000A4" w14:textId="031F94D1"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2024-2025</w:t>
            </w:r>
          </w:p>
        </w:tc>
        <w:tc>
          <w:tcPr>
            <w:tcW w:w="390" w:type="dxa"/>
            <w:tcBorders>
              <w:top w:val="nil"/>
              <w:left w:val="nil"/>
              <w:bottom w:val="nil"/>
              <w:right w:val="single" w:sz="4" w:space="0" w:color="FFFFFF"/>
            </w:tcBorders>
            <w:tcMar>
              <w:top w:w="100" w:type="dxa"/>
              <w:left w:w="100" w:type="dxa"/>
              <w:bottom w:w="100" w:type="dxa"/>
              <w:right w:w="100" w:type="dxa"/>
            </w:tcMar>
          </w:tcPr>
          <w:p w14:paraId="000000A5" w14:textId="77777777" w:rsidR="009B1E86" w:rsidRDefault="009B1E86">
            <w:pPr>
              <w:widowControl w:val="0"/>
              <w:jc w:val="center"/>
              <w:rPr>
                <w:rFonts w:ascii="Cambria" w:eastAsia="Cambria" w:hAnsi="Cambria" w:cs="Cambria"/>
                <w:b/>
              </w:rPr>
            </w:pPr>
          </w:p>
        </w:tc>
        <w:tc>
          <w:tcPr>
            <w:tcW w:w="3315" w:type="dxa"/>
            <w:tcBorders>
              <w:top w:val="single" w:sz="4" w:space="0" w:color="FFFFFF"/>
              <w:left w:val="single" w:sz="4" w:space="0" w:color="FFFFFF"/>
              <w:bottom w:val="single" w:sz="12" w:space="0" w:color="FF9900"/>
              <w:right w:val="single" w:sz="4" w:space="0" w:color="FFFFFF"/>
            </w:tcBorders>
            <w:shd w:val="clear" w:color="auto" w:fill="auto"/>
            <w:tcMar>
              <w:top w:w="100" w:type="dxa"/>
              <w:left w:w="100" w:type="dxa"/>
              <w:bottom w:w="100" w:type="dxa"/>
              <w:right w:w="100" w:type="dxa"/>
            </w:tcMar>
          </w:tcPr>
          <w:p w14:paraId="000000A6" w14:textId="77777777" w:rsidR="009B1E86" w:rsidRDefault="009B1E86">
            <w:pPr>
              <w:widowControl w:val="0"/>
              <w:jc w:val="center"/>
              <w:rPr>
                <w:rFonts w:ascii="Cambria" w:eastAsia="Cambria" w:hAnsi="Cambria" w:cs="Cambria"/>
                <w:b/>
              </w:rPr>
            </w:pPr>
          </w:p>
          <w:p w14:paraId="000000A7" w14:textId="77777777" w:rsidR="009B1E86" w:rsidRDefault="002E11B7">
            <w:pPr>
              <w:widowControl w:val="0"/>
              <w:jc w:val="center"/>
              <w:rPr>
                <w:rFonts w:ascii="Cambria" w:eastAsia="Cambria" w:hAnsi="Cambria" w:cs="Cambria"/>
                <w:b/>
              </w:rPr>
            </w:pPr>
            <w:r>
              <w:rPr>
                <w:rFonts w:ascii="Cambria" w:eastAsia="Cambria" w:hAnsi="Cambria" w:cs="Cambria"/>
                <w:b/>
              </w:rPr>
              <w:t>Performance Target</w:t>
            </w:r>
          </w:p>
          <w:p w14:paraId="000000A8" w14:textId="64157989"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2024-2025</w:t>
            </w:r>
          </w:p>
        </w:tc>
      </w:tr>
      <w:tr w:rsidR="009B1E86" w14:paraId="15DD47CC" w14:textId="77777777">
        <w:trPr>
          <w:trHeight w:val="860"/>
          <w:jc w:val="center"/>
        </w:trPr>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A9" w14:textId="26946875" w:rsidR="009B1E86" w:rsidRDefault="002E11B7">
            <w:pPr>
              <w:widowControl w:val="0"/>
              <w:rPr>
                <w:rFonts w:ascii="Cambria" w:eastAsia="Cambria" w:hAnsi="Cambria" w:cs="Cambria"/>
              </w:rPr>
            </w:pPr>
            <w:r>
              <w:rPr>
                <w:rFonts w:ascii="Cambria" w:eastAsia="Cambria" w:hAnsi="Cambria" w:cs="Cambria"/>
              </w:rPr>
              <w:t xml:space="preserve">SBA ELA All </w:t>
            </w:r>
            <w:r w:rsidR="004C2392">
              <w:rPr>
                <w:rFonts w:ascii="Cambria" w:eastAsia="Cambria" w:hAnsi="Cambria" w:cs="Cambria"/>
                <w:lang w:val="haw-US"/>
              </w:rPr>
              <w:t>69</w:t>
            </w:r>
            <w:r>
              <w:rPr>
                <w:rFonts w:ascii="Cambria" w:eastAsia="Cambria" w:hAnsi="Cambria" w:cs="Cambria"/>
              </w:rPr>
              <w:t>%</w:t>
            </w:r>
          </w:p>
          <w:p w14:paraId="000000AA" w14:textId="7F890C9E" w:rsidR="009B1E86" w:rsidRDefault="002E11B7">
            <w:pPr>
              <w:widowControl w:val="0"/>
              <w:rPr>
                <w:rFonts w:ascii="Cambria" w:eastAsia="Cambria" w:hAnsi="Cambria" w:cs="Cambria"/>
              </w:rPr>
            </w:pPr>
            <w:r>
              <w:rPr>
                <w:rFonts w:ascii="Cambria" w:eastAsia="Cambria" w:hAnsi="Cambria" w:cs="Cambria"/>
              </w:rPr>
              <w:t xml:space="preserve">SBA Math All </w:t>
            </w:r>
            <w:r w:rsidR="004C2392">
              <w:rPr>
                <w:rFonts w:ascii="Cambria" w:eastAsia="Cambria" w:hAnsi="Cambria" w:cs="Cambria"/>
                <w:lang w:val="haw-US"/>
              </w:rPr>
              <w:t>75</w:t>
            </w:r>
            <w:r>
              <w:rPr>
                <w:rFonts w:ascii="Cambria" w:eastAsia="Cambria" w:hAnsi="Cambria" w:cs="Cambria"/>
              </w:rPr>
              <w:t>%</w:t>
            </w:r>
          </w:p>
        </w:tc>
        <w:tc>
          <w:tcPr>
            <w:tcW w:w="375" w:type="dxa"/>
            <w:tcBorders>
              <w:top w:val="nil"/>
              <w:left w:val="single" w:sz="4" w:space="0" w:color="000000"/>
              <w:bottom w:val="nil"/>
              <w:right w:val="single" w:sz="4" w:space="0" w:color="000000"/>
            </w:tcBorders>
            <w:tcMar>
              <w:top w:w="100" w:type="dxa"/>
              <w:left w:w="100" w:type="dxa"/>
              <w:bottom w:w="100" w:type="dxa"/>
              <w:right w:w="100" w:type="dxa"/>
            </w:tcMar>
            <w:vAlign w:val="center"/>
          </w:tcPr>
          <w:p w14:paraId="000000AB" w14:textId="77777777" w:rsidR="009B1E86" w:rsidRDefault="009B1E86">
            <w:pPr>
              <w:widowControl w:val="0"/>
              <w:jc w:val="center"/>
              <w:rPr>
                <w:rFonts w:ascii="Cambria" w:eastAsia="Cambria" w:hAnsi="Cambria" w:cs="Cambria"/>
                <w:b/>
                <w:sz w:val="48"/>
                <w:szCs w:val="48"/>
              </w:rPr>
            </w:pP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AC" w14:textId="75A15F04" w:rsidR="009B1E86" w:rsidRDefault="002E11B7">
            <w:pPr>
              <w:widowControl w:val="0"/>
              <w:rPr>
                <w:rFonts w:ascii="Cambria" w:eastAsia="Cambria" w:hAnsi="Cambria" w:cs="Cambria"/>
              </w:rPr>
            </w:pPr>
            <w:r>
              <w:rPr>
                <w:rFonts w:ascii="Cambria" w:eastAsia="Cambria" w:hAnsi="Cambria" w:cs="Cambria"/>
              </w:rPr>
              <w:t xml:space="preserve">SBA ELA Native Hawaiian </w:t>
            </w:r>
            <w:r w:rsidR="004C2392">
              <w:rPr>
                <w:rFonts w:ascii="Cambria" w:eastAsia="Cambria" w:hAnsi="Cambria" w:cs="Cambria"/>
                <w:lang w:val="haw-US"/>
              </w:rPr>
              <w:t>54</w:t>
            </w:r>
            <w:r>
              <w:rPr>
                <w:rFonts w:ascii="Cambria" w:eastAsia="Cambria" w:hAnsi="Cambria" w:cs="Cambria"/>
              </w:rPr>
              <w:t>%</w:t>
            </w:r>
          </w:p>
          <w:p w14:paraId="000000AD" w14:textId="30CAABC3" w:rsidR="009B1E86" w:rsidRDefault="002E11B7">
            <w:pPr>
              <w:widowControl w:val="0"/>
              <w:rPr>
                <w:rFonts w:ascii="Cambria" w:eastAsia="Cambria" w:hAnsi="Cambria" w:cs="Cambria"/>
              </w:rPr>
            </w:pPr>
            <w:r>
              <w:rPr>
                <w:rFonts w:ascii="Cambria" w:eastAsia="Cambria" w:hAnsi="Cambria" w:cs="Cambria"/>
              </w:rPr>
              <w:t xml:space="preserve">SBA Math Native Hawaiian </w:t>
            </w:r>
            <w:r w:rsidR="004C2392">
              <w:rPr>
                <w:rFonts w:ascii="Cambria" w:eastAsia="Cambria" w:hAnsi="Cambria" w:cs="Cambria"/>
                <w:lang w:val="haw-US"/>
              </w:rPr>
              <w:t>38</w:t>
            </w:r>
            <w:r>
              <w:rPr>
                <w:rFonts w:ascii="Cambria" w:eastAsia="Cambria" w:hAnsi="Cambria" w:cs="Cambria"/>
              </w:rPr>
              <w:t>%</w:t>
            </w:r>
          </w:p>
          <w:p w14:paraId="000000AE" w14:textId="77777777" w:rsidR="009B1E86" w:rsidRDefault="009B1E86">
            <w:pPr>
              <w:widowControl w:val="0"/>
              <w:rPr>
                <w:rFonts w:ascii="Cambria" w:eastAsia="Cambria" w:hAnsi="Cambria" w:cs="Cambria"/>
              </w:rPr>
            </w:pPr>
          </w:p>
        </w:tc>
        <w:tc>
          <w:tcPr>
            <w:tcW w:w="390" w:type="dxa"/>
            <w:tcBorders>
              <w:top w:val="nil"/>
              <w:left w:val="single" w:sz="4" w:space="0" w:color="000000"/>
              <w:bottom w:val="nil"/>
              <w:right w:val="single" w:sz="4" w:space="0" w:color="000000"/>
            </w:tcBorders>
            <w:tcMar>
              <w:top w:w="100" w:type="dxa"/>
              <w:left w:w="100" w:type="dxa"/>
              <w:bottom w:w="100" w:type="dxa"/>
              <w:right w:w="100" w:type="dxa"/>
            </w:tcMar>
            <w:vAlign w:val="center"/>
          </w:tcPr>
          <w:p w14:paraId="000000AF" w14:textId="77777777" w:rsidR="009B1E86" w:rsidRDefault="009B1E86">
            <w:pPr>
              <w:widowControl w:val="0"/>
              <w:jc w:val="center"/>
              <w:rPr>
                <w:rFonts w:ascii="Cambria" w:eastAsia="Cambria" w:hAnsi="Cambria" w:cs="Cambria"/>
                <w:b/>
                <w:sz w:val="48"/>
                <w:szCs w:val="48"/>
              </w:rPr>
            </w:pP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B0" w14:textId="580FFEB7" w:rsidR="009B1E86" w:rsidRDefault="002E11B7">
            <w:pPr>
              <w:widowControl w:val="0"/>
              <w:rPr>
                <w:rFonts w:ascii="Cambria" w:eastAsia="Cambria" w:hAnsi="Cambria" w:cs="Cambria"/>
              </w:rPr>
            </w:pPr>
            <w:r>
              <w:rPr>
                <w:rFonts w:ascii="Cambria" w:eastAsia="Cambria" w:hAnsi="Cambria" w:cs="Cambria"/>
              </w:rPr>
              <w:t xml:space="preserve">HSA Science All  </w:t>
            </w:r>
            <w:r w:rsidR="004C2392">
              <w:rPr>
                <w:rFonts w:ascii="Cambria" w:eastAsia="Cambria" w:hAnsi="Cambria" w:cs="Cambria"/>
                <w:lang w:val="haw-US"/>
              </w:rPr>
              <w:t>51</w:t>
            </w:r>
            <w:r>
              <w:rPr>
                <w:rFonts w:ascii="Cambria" w:eastAsia="Cambria" w:hAnsi="Cambria" w:cs="Cambria"/>
              </w:rPr>
              <w:t>%</w:t>
            </w:r>
          </w:p>
          <w:p w14:paraId="000000B1" w14:textId="53DDE829" w:rsidR="009B1E86" w:rsidRDefault="002E11B7">
            <w:pPr>
              <w:widowControl w:val="0"/>
              <w:rPr>
                <w:rFonts w:ascii="Cambria" w:eastAsia="Cambria" w:hAnsi="Cambria" w:cs="Cambria"/>
              </w:rPr>
            </w:pPr>
            <w:r>
              <w:rPr>
                <w:rFonts w:ascii="Cambria" w:eastAsia="Cambria" w:hAnsi="Cambria" w:cs="Cambria"/>
              </w:rPr>
              <w:t xml:space="preserve">HSA Science Native Hawaiian </w:t>
            </w:r>
            <w:r w:rsidR="004C2392">
              <w:rPr>
                <w:rFonts w:ascii="Cambria" w:eastAsia="Cambria" w:hAnsi="Cambria" w:cs="Cambria"/>
                <w:lang w:val="haw-US"/>
              </w:rPr>
              <w:t>52</w:t>
            </w:r>
            <w:r>
              <w:rPr>
                <w:rFonts w:ascii="Cambria" w:eastAsia="Cambria" w:hAnsi="Cambria" w:cs="Cambria"/>
              </w:rPr>
              <w:t>%</w:t>
            </w:r>
          </w:p>
        </w:tc>
      </w:tr>
      <w:tr w:rsidR="009B1E86" w14:paraId="65180FAF" w14:textId="77777777">
        <w:trPr>
          <w:trHeight w:val="360"/>
          <w:jc w:val="center"/>
        </w:trPr>
        <w:tc>
          <w:tcPr>
            <w:tcW w:w="3360" w:type="dxa"/>
            <w:tcBorders>
              <w:top w:val="single" w:sz="12" w:space="0" w:color="FF9900"/>
              <w:left w:val="nil"/>
              <w:bottom w:val="single" w:sz="4" w:space="0" w:color="3C4043"/>
              <w:right w:val="nil"/>
            </w:tcBorders>
            <w:shd w:val="clear" w:color="auto" w:fill="auto"/>
            <w:tcMar>
              <w:top w:w="100" w:type="dxa"/>
              <w:left w:w="100" w:type="dxa"/>
              <w:bottom w:w="100" w:type="dxa"/>
              <w:right w:w="100" w:type="dxa"/>
            </w:tcMar>
          </w:tcPr>
          <w:p w14:paraId="000000B2" w14:textId="356B0C1D" w:rsidR="009B1E86" w:rsidRPr="004C2392" w:rsidRDefault="002E11B7">
            <w:pPr>
              <w:widowControl w:val="0"/>
              <w:jc w:val="center"/>
              <w:rPr>
                <w:rFonts w:ascii="Cambria" w:eastAsia="Cambria" w:hAnsi="Cambria" w:cs="Cambria"/>
                <w:b/>
                <w:lang w:val="haw-US"/>
              </w:rPr>
            </w:pPr>
            <w:r>
              <w:rPr>
                <w:rFonts w:ascii="Cambria" w:eastAsia="Cambria" w:hAnsi="Cambria" w:cs="Cambria"/>
                <w:b/>
              </w:rPr>
              <w:t xml:space="preserve">SY </w:t>
            </w:r>
            <w:r w:rsidR="004C2392">
              <w:rPr>
                <w:rFonts w:ascii="Cambria" w:eastAsia="Cambria" w:hAnsi="Cambria" w:cs="Cambria"/>
                <w:b/>
                <w:lang w:val="haw-US"/>
              </w:rPr>
              <w:t>2023-2024</w:t>
            </w:r>
          </w:p>
        </w:tc>
        <w:tc>
          <w:tcPr>
            <w:tcW w:w="375" w:type="dxa"/>
            <w:tcBorders>
              <w:top w:val="nil"/>
              <w:left w:val="nil"/>
              <w:bottom w:val="nil"/>
              <w:right w:val="nil"/>
            </w:tcBorders>
            <w:tcMar>
              <w:top w:w="100" w:type="dxa"/>
              <w:left w:w="100" w:type="dxa"/>
              <w:bottom w:w="100" w:type="dxa"/>
              <w:right w:w="100" w:type="dxa"/>
            </w:tcMar>
          </w:tcPr>
          <w:p w14:paraId="000000B3" w14:textId="77777777" w:rsidR="009B1E86" w:rsidRDefault="009B1E86">
            <w:pPr>
              <w:widowControl w:val="0"/>
              <w:jc w:val="center"/>
              <w:rPr>
                <w:rFonts w:ascii="Cambria" w:eastAsia="Cambria" w:hAnsi="Cambria" w:cs="Cambria"/>
                <w:b/>
              </w:rPr>
            </w:pPr>
          </w:p>
        </w:tc>
        <w:tc>
          <w:tcPr>
            <w:tcW w:w="3315" w:type="dxa"/>
            <w:tcBorders>
              <w:top w:val="single" w:sz="12" w:space="0" w:color="FF9900"/>
              <w:left w:val="nil"/>
              <w:bottom w:val="single" w:sz="4" w:space="0" w:color="3C4043"/>
              <w:right w:val="nil"/>
            </w:tcBorders>
            <w:shd w:val="clear" w:color="auto" w:fill="auto"/>
            <w:tcMar>
              <w:top w:w="100" w:type="dxa"/>
              <w:left w:w="100" w:type="dxa"/>
              <w:bottom w:w="100" w:type="dxa"/>
              <w:right w:w="100" w:type="dxa"/>
            </w:tcMar>
          </w:tcPr>
          <w:p w14:paraId="000000B4" w14:textId="5DECDF07"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2023-2024</w:t>
            </w:r>
          </w:p>
        </w:tc>
        <w:tc>
          <w:tcPr>
            <w:tcW w:w="390" w:type="dxa"/>
            <w:tcBorders>
              <w:top w:val="nil"/>
              <w:left w:val="nil"/>
              <w:bottom w:val="nil"/>
              <w:right w:val="nil"/>
            </w:tcBorders>
            <w:tcMar>
              <w:top w:w="100" w:type="dxa"/>
              <w:left w:w="100" w:type="dxa"/>
              <w:bottom w:w="100" w:type="dxa"/>
              <w:right w:w="100" w:type="dxa"/>
            </w:tcMar>
          </w:tcPr>
          <w:p w14:paraId="000000B5" w14:textId="77777777" w:rsidR="009B1E86" w:rsidRDefault="009B1E86">
            <w:pPr>
              <w:widowControl w:val="0"/>
              <w:jc w:val="center"/>
              <w:rPr>
                <w:rFonts w:ascii="Cambria" w:eastAsia="Cambria" w:hAnsi="Cambria" w:cs="Cambria"/>
                <w:b/>
              </w:rPr>
            </w:pPr>
          </w:p>
        </w:tc>
        <w:tc>
          <w:tcPr>
            <w:tcW w:w="3315" w:type="dxa"/>
            <w:tcBorders>
              <w:top w:val="single" w:sz="12" w:space="0" w:color="FF9900"/>
              <w:left w:val="nil"/>
              <w:bottom w:val="single" w:sz="4" w:space="0" w:color="3C4043"/>
              <w:right w:val="nil"/>
            </w:tcBorders>
            <w:shd w:val="clear" w:color="auto" w:fill="auto"/>
            <w:tcMar>
              <w:top w:w="100" w:type="dxa"/>
              <w:left w:w="100" w:type="dxa"/>
              <w:bottom w:w="100" w:type="dxa"/>
              <w:right w:w="100" w:type="dxa"/>
            </w:tcMar>
          </w:tcPr>
          <w:p w14:paraId="000000B6" w14:textId="05ADAA99"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2023-2024</w:t>
            </w:r>
          </w:p>
        </w:tc>
      </w:tr>
      <w:tr w:rsidR="009B1E86" w14:paraId="671E9DB7" w14:textId="77777777">
        <w:trPr>
          <w:trHeight w:val="820"/>
          <w:jc w:val="center"/>
        </w:trPr>
        <w:tc>
          <w:tcPr>
            <w:tcW w:w="3360"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B7" w14:textId="2C4E62BD" w:rsidR="009B1E86" w:rsidRDefault="002E11B7">
            <w:pPr>
              <w:widowControl w:val="0"/>
              <w:rPr>
                <w:rFonts w:ascii="Cambria" w:eastAsia="Cambria" w:hAnsi="Cambria" w:cs="Cambria"/>
              </w:rPr>
            </w:pPr>
            <w:r>
              <w:rPr>
                <w:rFonts w:ascii="Cambria" w:eastAsia="Cambria" w:hAnsi="Cambria" w:cs="Cambria"/>
              </w:rPr>
              <w:lastRenderedPageBreak/>
              <w:t xml:space="preserve">SBA ELA All </w:t>
            </w:r>
            <w:r w:rsidR="004C2392">
              <w:rPr>
                <w:rFonts w:ascii="Cambria" w:eastAsia="Cambria" w:hAnsi="Cambria" w:cs="Cambria"/>
                <w:lang w:val="haw-US"/>
              </w:rPr>
              <w:t>59</w:t>
            </w:r>
            <w:r>
              <w:rPr>
                <w:rFonts w:ascii="Cambria" w:eastAsia="Cambria" w:hAnsi="Cambria" w:cs="Cambria"/>
              </w:rPr>
              <w:t>%</w:t>
            </w:r>
          </w:p>
          <w:p w14:paraId="000000B8" w14:textId="35900CB6" w:rsidR="009B1E86" w:rsidRDefault="002E11B7">
            <w:pPr>
              <w:widowControl w:val="0"/>
              <w:rPr>
                <w:rFonts w:ascii="Cambria" w:eastAsia="Cambria" w:hAnsi="Cambria" w:cs="Cambria"/>
              </w:rPr>
            </w:pPr>
            <w:r>
              <w:rPr>
                <w:rFonts w:ascii="Cambria" w:eastAsia="Cambria" w:hAnsi="Cambria" w:cs="Cambria"/>
              </w:rPr>
              <w:t xml:space="preserve">SBA Math All </w:t>
            </w:r>
            <w:r w:rsidR="004C2392">
              <w:rPr>
                <w:rFonts w:ascii="Cambria" w:eastAsia="Cambria" w:hAnsi="Cambria" w:cs="Cambria"/>
                <w:lang w:val="haw-US"/>
              </w:rPr>
              <w:t>65</w:t>
            </w:r>
            <w:r>
              <w:rPr>
                <w:rFonts w:ascii="Cambria" w:eastAsia="Cambria" w:hAnsi="Cambria" w:cs="Cambria"/>
              </w:rPr>
              <w:t>%</w:t>
            </w:r>
          </w:p>
          <w:p w14:paraId="000000B9" w14:textId="77777777" w:rsidR="009B1E86" w:rsidRDefault="009B1E86">
            <w:pPr>
              <w:widowControl w:val="0"/>
              <w:rPr>
                <w:rFonts w:ascii="Cambria" w:eastAsia="Cambria" w:hAnsi="Cambria" w:cs="Cambria"/>
              </w:rPr>
            </w:pPr>
          </w:p>
        </w:tc>
        <w:tc>
          <w:tcPr>
            <w:tcW w:w="375" w:type="dxa"/>
            <w:tcBorders>
              <w:top w:val="nil"/>
              <w:left w:val="single" w:sz="4" w:space="0" w:color="000000"/>
              <w:bottom w:val="nil"/>
              <w:right w:val="single" w:sz="4" w:space="0" w:color="000000"/>
            </w:tcBorders>
            <w:tcMar>
              <w:top w:w="100" w:type="dxa"/>
              <w:left w:w="100" w:type="dxa"/>
              <w:bottom w:w="100" w:type="dxa"/>
              <w:right w:w="100" w:type="dxa"/>
            </w:tcMar>
            <w:vAlign w:val="center"/>
          </w:tcPr>
          <w:p w14:paraId="000000BA" w14:textId="77777777" w:rsidR="009B1E86" w:rsidRDefault="009B1E86">
            <w:pPr>
              <w:widowControl w:val="0"/>
              <w:jc w:val="center"/>
              <w:rPr>
                <w:rFonts w:ascii="Cambria" w:eastAsia="Cambria" w:hAnsi="Cambria" w:cs="Cambria"/>
                <w:b/>
                <w:sz w:val="48"/>
                <w:szCs w:val="48"/>
              </w:rPr>
            </w:pP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BB" w14:textId="17CBD624" w:rsidR="009B1E86" w:rsidRDefault="002E11B7">
            <w:pPr>
              <w:widowControl w:val="0"/>
              <w:rPr>
                <w:rFonts w:ascii="Cambria" w:eastAsia="Cambria" w:hAnsi="Cambria" w:cs="Cambria"/>
              </w:rPr>
            </w:pPr>
            <w:r>
              <w:rPr>
                <w:rFonts w:ascii="Cambria" w:eastAsia="Cambria" w:hAnsi="Cambria" w:cs="Cambria"/>
              </w:rPr>
              <w:t xml:space="preserve">SBA ELA Native Hawaiian </w:t>
            </w:r>
            <w:r w:rsidR="004C2392">
              <w:rPr>
                <w:rFonts w:ascii="Cambria" w:eastAsia="Cambria" w:hAnsi="Cambria" w:cs="Cambria"/>
                <w:lang w:val="haw-US"/>
              </w:rPr>
              <w:t>44</w:t>
            </w:r>
            <w:r>
              <w:rPr>
                <w:rFonts w:ascii="Cambria" w:eastAsia="Cambria" w:hAnsi="Cambria" w:cs="Cambria"/>
              </w:rPr>
              <w:t>%</w:t>
            </w:r>
          </w:p>
          <w:p w14:paraId="000000BC" w14:textId="29CE5287" w:rsidR="009B1E86" w:rsidRDefault="002E11B7">
            <w:pPr>
              <w:widowControl w:val="0"/>
              <w:rPr>
                <w:rFonts w:ascii="Cambria" w:eastAsia="Cambria" w:hAnsi="Cambria" w:cs="Cambria"/>
              </w:rPr>
            </w:pPr>
            <w:r>
              <w:rPr>
                <w:rFonts w:ascii="Cambria" w:eastAsia="Cambria" w:hAnsi="Cambria" w:cs="Cambria"/>
              </w:rPr>
              <w:t xml:space="preserve">SBA Math Native Hawaiian </w:t>
            </w:r>
            <w:r w:rsidR="004C2392">
              <w:rPr>
                <w:rFonts w:ascii="Cambria" w:eastAsia="Cambria" w:hAnsi="Cambria" w:cs="Cambria"/>
                <w:lang w:val="haw-US"/>
              </w:rPr>
              <w:t>28</w:t>
            </w:r>
            <w:r>
              <w:rPr>
                <w:rFonts w:ascii="Cambria" w:eastAsia="Cambria" w:hAnsi="Cambria" w:cs="Cambria"/>
              </w:rPr>
              <w:t>%</w:t>
            </w:r>
          </w:p>
          <w:p w14:paraId="000000BD" w14:textId="77777777" w:rsidR="009B1E86" w:rsidRDefault="009B1E86">
            <w:pPr>
              <w:widowControl w:val="0"/>
              <w:rPr>
                <w:rFonts w:ascii="Cambria" w:eastAsia="Cambria" w:hAnsi="Cambria" w:cs="Cambria"/>
              </w:rPr>
            </w:pPr>
          </w:p>
        </w:tc>
        <w:tc>
          <w:tcPr>
            <w:tcW w:w="390" w:type="dxa"/>
            <w:tcBorders>
              <w:top w:val="nil"/>
              <w:left w:val="single" w:sz="4" w:space="0" w:color="000000"/>
              <w:bottom w:val="nil"/>
              <w:right w:val="single" w:sz="4" w:space="0" w:color="000000"/>
            </w:tcBorders>
            <w:tcMar>
              <w:top w:w="100" w:type="dxa"/>
              <w:left w:w="100" w:type="dxa"/>
              <w:bottom w:w="100" w:type="dxa"/>
              <w:right w:w="100" w:type="dxa"/>
            </w:tcMar>
            <w:vAlign w:val="center"/>
          </w:tcPr>
          <w:p w14:paraId="000000BE" w14:textId="77777777" w:rsidR="009B1E86" w:rsidRDefault="009B1E86">
            <w:pPr>
              <w:widowControl w:val="0"/>
              <w:jc w:val="center"/>
              <w:rPr>
                <w:rFonts w:ascii="Cambria" w:eastAsia="Cambria" w:hAnsi="Cambria" w:cs="Cambria"/>
                <w:b/>
                <w:sz w:val="48"/>
                <w:szCs w:val="48"/>
              </w:rPr>
            </w:pPr>
          </w:p>
        </w:tc>
        <w:tc>
          <w:tcPr>
            <w:tcW w:w="331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BF" w14:textId="3C3DEAE8" w:rsidR="009B1E86" w:rsidRDefault="002E11B7">
            <w:pPr>
              <w:widowControl w:val="0"/>
              <w:rPr>
                <w:rFonts w:ascii="Cambria" w:eastAsia="Cambria" w:hAnsi="Cambria" w:cs="Cambria"/>
              </w:rPr>
            </w:pPr>
            <w:r>
              <w:rPr>
                <w:rFonts w:ascii="Cambria" w:eastAsia="Cambria" w:hAnsi="Cambria" w:cs="Cambria"/>
              </w:rPr>
              <w:t xml:space="preserve">HSA Science All  </w:t>
            </w:r>
            <w:r w:rsidR="004C2392">
              <w:rPr>
                <w:rFonts w:ascii="Cambria" w:eastAsia="Cambria" w:hAnsi="Cambria" w:cs="Cambria"/>
                <w:lang w:val="haw-US"/>
              </w:rPr>
              <w:t>46</w:t>
            </w:r>
            <w:r>
              <w:rPr>
                <w:rFonts w:ascii="Cambria" w:eastAsia="Cambria" w:hAnsi="Cambria" w:cs="Cambria"/>
              </w:rPr>
              <w:t>%</w:t>
            </w:r>
          </w:p>
          <w:p w14:paraId="000000C0" w14:textId="717D54D0" w:rsidR="009B1E86" w:rsidRDefault="002E11B7">
            <w:pPr>
              <w:widowControl w:val="0"/>
              <w:rPr>
                <w:rFonts w:ascii="Cambria" w:eastAsia="Cambria" w:hAnsi="Cambria" w:cs="Cambria"/>
              </w:rPr>
            </w:pPr>
            <w:r>
              <w:rPr>
                <w:rFonts w:ascii="Cambria" w:eastAsia="Cambria" w:hAnsi="Cambria" w:cs="Cambria"/>
              </w:rPr>
              <w:t xml:space="preserve">HSA Science Native Hawaiian </w:t>
            </w:r>
            <w:r w:rsidR="004C2392">
              <w:rPr>
                <w:rFonts w:ascii="Cambria" w:eastAsia="Cambria" w:hAnsi="Cambria" w:cs="Cambria"/>
                <w:lang w:val="haw-US"/>
              </w:rPr>
              <w:t>42</w:t>
            </w:r>
            <w:r>
              <w:rPr>
                <w:rFonts w:ascii="Cambria" w:eastAsia="Cambria" w:hAnsi="Cambria" w:cs="Cambria"/>
              </w:rPr>
              <w:t>%</w:t>
            </w:r>
          </w:p>
        </w:tc>
      </w:tr>
      <w:tr w:rsidR="009B1E86" w14:paraId="1C9559F6" w14:textId="77777777">
        <w:trPr>
          <w:trHeight w:val="330"/>
          <w:jc w:val="center"/>
        </w:trPr>
        <w:tc>
          <w:tcPr>
            <w:tcW w:w="3360" w:type="dxa"/>
            <w:tcBorders>
              <w:top w:val="single" w:sz="4" w:space="0" w:color="3C4043"/>
              <w:left w:val="nil"/>
              <w:bottom w:val="single" w:sz="4" w:space="0" w:color="3C4043"/>
              <w:right w:val="nil"/>
            </w:tcBorders>
            <w:shd w:val="clear" w:color="auto" w:fill="auto"/>
            <w:tcMar>
              <w:top w:w="100" w:type="dxa"/>
              <w:left w:w="100" w:type="dxa"/>
              <w:bottom w:w="100" w:type="dxa"/>
              <w:right w:w="100" w:type="dxa"/>
            </w:tcMar>
          </w:tcPr>
          <w:p w14:paraId="000000C1" w14:textId="531A9742" w:rsidR="009B1E86" w:rsidRPr="004C2392" w:rsidRDefault="002E11B7">
            <w:pPr>
              <w:widowControl w:val="0"/>
              <w:jc w:val="center"/>
              <w:rPr>
                <w:rFonts w:ascii="Cambria" w:eastAsia="Cambria" w:hAnsi="Cambria" w:cs="Cambria"/>
                <w:b/>
                <w:lang w:val="haw-US"/>
              </w:rPr>
            </w:pPr>
            <w:r>
              <w:rPr>
                <w:rFonts w:ascii="Cambria" w:eastAsia="Cambria" w:hAnsi="Cambria" w:cs="Cambria"/>
                <w:b/>
              </w:rPr>
              <w:t xml:space="preserve">SY </w:t>
            </w:r>
            <w:r w:rsidR="004C2392">
              <w:rPr>
                <w:rFonts w:ascii="Cambria" w:eastAsia="Cambria" w:hAnsi="Cambria" w:cs="Cambria"/>
                <w:b/>
                <w:lang w:val="haw-US"/>
              </w:rPr>
              <w:t>2022-2023</w:t>
            </w:r>
          </w:p>
        </w:tc>
        <w:tc>
          <w:tcPr>
            <w:tcW w:w="375" w:type="dxa"/>
            <w:tcBorders>
              <w:top w:val="nil"/>
              <w:left w:val="nil"/>
              <w:bottom w:val="nil"/>
              <w:right w:val="nil"/>
            </w:tcBorders>
            <w:tcMar>
              <w:top w:w="100" w:type="dxa"/>
              <w:left w:w="100" w:type="dxa"/>
              <w:bottom w:w="100" w:type="dxa"/>
              <w:right w:w="100" w:type="dxa"/>
            </w:tcMar>
          </w:tcPr>
          <w:p w14:paraId="000000C2" w14:textId="77777777" w:rsidR="009B1E86" w:rsidRDefault="009B1E86">
            <w:pPr>
              <w:widowControl w:val="0"/>
              <w:jc w:val="center"/>
              <w:rPr>
                <w:rFonts w:ascii="Cambria" w:eastAsia="Cambria" w:hAnsi="Cambria" w:cs="Cambria"/>
                <w:b/>
              </w:rPr>
            </w:pPr>
          </w:p>
        </w:tc>
        <w:tc>
          <w:tcPr>
            <w:tcW w:w="3315" w:type="dxa"/>
            <w:tcBorders>
              <w:top w:val="single" w:sz="4" w:space="0" w:color="3C4043"/>
              <w:left w:val="nil"/>
              <w:bottom w:val="single" w:sz="4" w:space="0" w:color="3C4043"/>
              <w:right w:val="nil"/>
            </w:tcBorders>
            <w:shd w:val="clear" w:color="auto" w:fill="auto"/>
            <w:tcMar>
              <w:top w:w="100" w:type="dxa"/>
              <w:left w:w="100" w:type="dxa"/>
              <w:bottom w:w="100" w:type="dxa"/>
              <w:right w:w="100" w:type="dxa"/>
            </w:tcMar>
          </w:tcPr>
          <w:p w14:paraId="000000C3" w14:textId="36C481DD"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2022-2023</w:t>
            </w:r>
          </w:p>
        </w:tc>
        <w:tc>
          <w:tcPr>
            <w:tcW w:w="390" w:type="dxa"/>
            <w:tcBorders>
              <w:top w:val="nil"/>
              <w:left w:val="nil"/>
              <w:bottom w:val="nil"/>
              <w:right w:val="nil"/>
            </w:tcBorders>
            <w:tcMar>
              <w:top w:w="100" w:type="dxa"/>
              <w:left w:w="100" w:type="dxa"/>
              <w:bottom w:w="100" w:type="dxa"/>
              <w:right w:w="100" w:type="dxa"/>
            </w:tcMar>
          </w:tcPr>
          <w:p w14:paraId="000000C4" w14:textId="77777777" w:rsidR="009B1E86" w:rsidRDefault="009B1E86">
            <w:pPr>
              <w:widowControl w:val="0"/>
              <w:jc w:val="center"/>
              <w:rPr>
                <w:rFonts w:ascii="Cambria" w:eastAsia="Cambria" w:hAnsi="Cambria" w:cs="Cambria"/>
                <w:b/>
              </w:rPr>
            </w:pPr>
          </w:p>
        </w:tc>
        <w:tc>
          <w:tcPr>
            <w:tcW w:w="3315" w:type="dxa"/>
            <w:tcBorders>
              <w:top w:val="single" w:sz="4" w:space="0" w:color="3C4043"/>
              <w:left w:val="nil"/>
              <w:bottom w:val="single" w:sz="4" w:space="0" w:color="3C4043"/>
              <w:right w:val="nil"/>
            </w:tcBorders>
            <w:shd w:val="clear" w:color="auto" w:fill="auto"/>
            <w:tcMar>
              <w:top w:w="100" w:type="dxa"/>
              <w:left w:w="100" w:type="dxa"/>
              <w:bottom w:w="100" w:type="dxa"/>
              <w:right w:w="100" w:type="dxa"/>
            </w:tcMar>
          </w:tcPr>
          <w:p w14:paraId="000000C5" w14:textId="21BCE725" w:rsidR="009B1E86" w:rsidRDefault="004C2392">
            <w:pPr>
              <w:widowControl w:val="0"/>
              <w:jc w:val="center"/>
              <w:rPr>
                <w:rFonts w:ascii="Cambria" w:eastAsia="Cambria" w:hAnsi="Cambria" w:cs="Cambria"/>
                <w:b/>
              </w:rPr>
            </w:pPr>
            <w:r>
              <w:rPr>
                <w:rFonts w:ascii="Cambria" w:eastAsia="Cambria" w:hAnsi="Cambria" w:cs="Cambria"/>
                <w:b/>
              </w:rPr>
              <w:t xml:space="preserve">SY </w:t>
            </w:r>
            <w:r>
              <w:rPr>
                <w:rFonts w:ascii="Cambria" w:eastAsia="Cambria" w:hAnsi="Cambria" w:cs="Cambria"/>
                <w:b/>
                <w:lang w:val="haw-US"/>
              </w:rPr>
              <w:t>2022-2023</w:t>
            </w:r>
          </w:p>
        </w:tc>
      </w:tr>
      <w:tr w:rsidR="009B1E86" w14:paraId="28A8FC19" w14:textId="77777777">
        <w:trPr>
          <w:trHeight w:val="880"/>
          <w:jc w:val="center"/>
        </w:trPr>
        <w:tc>
          <w:tcPr>
            <w:tcW w:w="3360" w:type="dxa"/>
            <w:tcBorders>
              <w:top w:val="single" w:sz="18" w:space="0" w:color="FF9900"/>
              <w:left w:val="single" w:sz="18" w:space="0" w:color="FF9900"/>
              <w:bottom w:val="single" w:sz="18" w:space="0" w:color="FF9900"/>
              <w:right w:val="single" w:sz="18" w:space="0" w:color="FF9900"/>
            </w:tcBorders>
            <w:shd w:val="clear" w:color="auto" w:fill="FCE5CD"/>
            <w:tcMar>
              <w:top w:w="100" w:type="dxa"/>
              <w:left w:w="100" w:type="dxa"/>
              <w:bottom w:w="100" w:type="dxa"/>
              <w:right w:w="100" w:type="dxa"/>
            </w:tcMar>
          </w:tcPr>
          <w:p w14:paraId="31430607" w14:textId="77777777" w:rsidR="004C2392" w:rsidRDefault="004C2392" w:rsidP="004C2392">
            <w:pPr>
              <w:widowControl w:val="0"/>
              <w:rPr>
                <w:rFonts w:ascii="Cambria" w:eastAsia="Cambria" w:hAnsi="Cambria" w:cs="Cambria"/>
              </w:rPr>
            </w:pPr>
            <w:r>
              <w:rPr>
                <w:rFonts w:ascii="Cambria" w:eastAsia="Cambria" w:hAnsi="Cambria" w:cs="Cambria"/>
              </w:rPr>
              <w:t xml:space="preserve">SBA ELA All </w:t>
            </w:r>
            <w:r>
              <w:rPr>
                <w:rFonts w:ascii="Cambria" w:eastAsia="Cambria" w:hAnsi="Cambria" w:cs="Cambria"/>
                <w:lang w:val="haw-US"/>
              </w:rPr>
              <w:t>49</w:t>
            </w:r>
            <w:r>
              <w:rPr>
                <w:rFonts w:ascii="Cambria" w:eastAsia="Cambria" w:hAnsi="Cambria" w:cs="Cambria"/>
              </w:rPr>
              <w:t>%</w:t>
            </w:r>
          </w:p>
          <w:p w14:paraId="000000C7" w14:textId="734B058B" w:rsidR="009B1E86" w:rsidRDefault="004C2392" w:rsidP="004C2392">
            <w:pPr>
              <w:widowControl w:val="0"/>
              <w:rPr>
                <w:rFonts w:ascii="Cambria" w:eastAsia="Cambria" w:hAnsi="Cambria" w:cs="Cambria"/>
              </w:rPr>
            </w:pPr>
            <w:r>
              <w:rPr>
                <w:rFonts w:ascii="Cambria" w:eastAsia="Cambria" w:hAnsi="Cambria" w:cs="Cambria"/>
              </w:rPr>
              <w:t>SBA Math All 55%</w:t>
            </w:r>
          </w:p>
        </w:tc>
        <w:tc>
          <w:tcPr>
            <w:tcW w:w="375" w:type="dxa"/>
            <w:tcBorders>
              <w:top w:val="nil"/>
              <w:left w:val="single" w:sz="18" w:space="0" w:color="FF9900"/>
              <w:bottom w:val="nil"/>
              <w:right w:val="single" w:sz="18" w:space="0" w:color="FF9900"/>
            </w:tcBorders>
            <w:tcMar>
              <w:top w:w="100" w:type="dxa"/>
              <w:left w:w="100" w:type="dxa"/>
              <w:bottom w:w="100" w:type="dxa"/>
              <w:right w:w="100" w:type="dxa"/>
            </w:tcMar>
            <w:vAlign w:val="center"/>
          </w:tcPr>
          <w:p w14:paraId="000000C8"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FF9900"/>
              <w:left w:val="single" w:sz="18" w:space="0" w:color="FF9900"/>
              <w:bottom w:val="single" w:sz="18" w:space="0" w:color="FF9900"/>
              <w:right w:val="single" w:sz="18" w:space="0" w:color="FF9900"/>
            </w:tcBorders>
            <w:shd w:val="clear" w:color="auto" w:fill="FCE5CD"/>
            <w:tcMar>
              <w:top w:w="100" w:type="dxa"/>
              <w:left w:w="100" w:type="dxa"/>
              <w:bottom w:w="100" w:type="dxa"/>
              <w:right w:w="100" w:type="dxa"/>
            </w:tcMar>
          </w:tcPr>
          <w:p w14:paraId="4F4358BF" w14:textId="77777777" w:rsidR="004C2392" w:rsidRDefault="004C2392" w:rsidP="004C2392">
            <w:pPr>
              <w:widowControl w:val="0"/>
              <w:rPr>
                <w:rFonts w:ascii="Cambria" w:eastAsia="Cambria" w:hAnsi="Cambria" w:cs="Cambria"/>
              </w:rPr>
            </w:pPr>
            <w:r>
              <w:rPr>
                <w:rFonts w:ascii="Cambria" w:eastAsia="Cambria" w:hAnsi="Cambria" w:cs="Cambria"/>
              </w:rPr>
              <w:t xml:space="preserve">SBA ELA Native Hawaiian </w:t>
            </w:r>
            <w:r>
              <w:rPr>
                <w:rFonts w:ascii="Cambria" w:eastAsia="Cambria" w:hAnsi="Cambria" w:cs="Cambria"/>
                <w:lang w:val="haw-US"/>
              </w:rPr>
              <w:t>34</w:t>
            </w:r>
            <w:r>
              <w:rPr>
                <w:rFonts w:ascii="Cambria" w:eastAsia="Cambria" w:hAnsi="Cambria" w:cs="Cambria"/>
              </w:rPr>
              <w:t>%</w:t>
            </w:r>
          </w:p>
          <w:p w14:paraId="65B06A08" w14:textId="77777777" w:rsidR="004C2392" w:rsidRDefault="004C2392" w:rsidP="004C2392">
            <w:pPr>
              <w:widowControl w:val="0"/>
              <w:rPr>
                <w:rFonts w:ascii="Cambria" w:eastAsia="Cambria" w:hAnsi="Cambria" w:cs="Cambria"/>
              </w:rPr>
            </w:pPr>
            <w:r>
              <w:rPr>
                <w:rFonts w:ascii="Cambria" w:eastAsia="Cambria" w:hAnsi="Cambria" w:cs="Cambria"/>
              </w:rPr>
              <w:t xml:space="preserve">SBA Math Native Hawaiian </w:t>
            </w:r>
            <w:r>
              <w:rPr>
                <w:rFonts w:ascii="Cambria" w:eastAsia="Cambria" w:hAnsi="Cambria" w:cs="Cambria"/>
                <w:lang w:val="haw-US"/>
              </w:rPr>
              <w:t>18</w:t>
            </w:r>
            <w:r>
              <w:rPr>
                <w:rFonts w:ascii="Cambria" w:eastAsia="Cambria" w:hAnsi="Cambria" w:cs="Cambria"/>
              </w:rPr>
              <w:t>%</w:t>
            </w:r>
          </w:p>
          <w:p w14:paraId="000000CB" w14:textId="77777777" w:rsidR="009B1E86" w:rsidRDefault="009B1E86">
            <w:pPr>
              <w:widowControl w:val="0"/>
              <w:rPr>
                <w:rFonts w:ascii="Cambria" w:eastAsia="Cambria" w:hAnsi="Cambria" w:cs="Cambria"/>
                <w:b/>
              </w:rPr>
            </w:pPr>
          </w:p>
        </w:tc>
        <w:tc>
          <w:tcPr>
            <w:tcW w:w="390" w:type="dxa"/>
            <w:tcBorders>
              <w:top w:val="nil"/>
              <w:left w:val="single" w:sz="18" w:space="0" w:color="FF9900"/>
              <w:bottom w:val="nil"/>
              <w:right w:val="single" w:sz="18" w:space="0" w:color="FF9900"/>
            </w:tcBorders>
            <w:tcMar>
              <w:top w:w="100" w:type="dxa"/>
              <w:left w:w="100" w:type="dxa"/>
              <w:bottom w:w="100" w:type="dxa"/>
              <w:right w:w="100" w:type="dxa"/>
            </w:tcMar>
            <w:vAlign w:val="center"/>
          </w:tcPr>
          <w:p w14:paraId="000000CC"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FF9900"/>
              <w:left w:val="single" w:sz="18" w:space="0" w:color="FF9900"/>
              <w:bottom w:val="single" w:sz="18" w:space="0" w:color="FF9900"/>
              <w:right w:val="single" w:sz="18" w:space="0" w:color="FF9900"/>
            </w:tcBorders>
            <w:shd w:val="clear" w:color="auto" w:fill="FCE5CD"/>
            <w:tcMar>
              <w:top w:w="100" w:type="dxa"/>
              <w:left w:w="100" w:type="dxa"/>
              <w:bottom w:w="100" w:type="dxa"/>
              <w:right w:w="100" w:type="dxa"/>
            </w:tcMar>
          </w:tcPr>
          <w:p w14:paraId="53BFEE6F" w14:textId="5AEA2C83" w:rsidR="004C2392" w:rsidRDefault="004C2392" w:rsidP="004C2392">
            <w:pPr>
              <w:widowControl w:val="0"/>
              <w:rPr>
                <w:rFonts w:ascii="Cambria" w:eastAsia="Cambria" w:hAnsi="Cambria" w:cs="Cambria"/>
              </w:rPr>
            </w:pPr>
            <w:r>
              <w:rPr>
                <w:rFonts w:ascii="Cambria" w:eastAsia="Cambria" w:hAnsi="Cambria" w:cs="Cambria"/>
              </w:rPr>
              <w:t xml:space="preserve">HSA Science All  </w:t>
            </w:r>
            <w:r>
              <w:rPr>
                <w:rFonts w:ascii="Cambria" w:eastAsia="Cambria" w:hAnsi="Cambria" w:cs="Cambria"/>
                <w:lang w:val="haw-US"/>
              </w:rPr>
              <w:t>4</w:t>
            </w:r>
            <w:r>
              <w:rPr>
                <w:rFonts w:ascii="Cambria" w:eastAsia="Cambria" w:hAnsi="Cambria" w:cs="Cambria"/>
                <w:lang w:val="haw-US"/>
              </w:rPr>
              <w:t>1</w:t>
            </w:r>
            <w:r>
              <w:rPr>
                <w:rFonts w:ascii="Cambria" w:eastAsia="Cambria" w:hAnsi="Cambria" w:cs="Cambria"/>
              </w:rPr>
              <w:t>%</w:t>
            </w:r>
          </w:p>
          <w:p w14:paraId="000000CE" w14:textId="052B0D84" w:rsidR="009B1E86" w:rsidRDefault="004C2392" w:rsidP="004C2392">
            <w:pPr>
              <w:widowControl w:val="0"/>
              <w:rPr>
                <w:rFonts w:ascii="Cambria" w:eastAsia="Cambria" w:hAnsi="Cambria" w:cs="Cambria"/>
                <w:b/>
              </w:rPr>
            </w:pPr>
            <w:r>
              <w:rPr>
                <w:rFonts w:ascii="Cambria" w:eastAsia="Cambria" w:hAnsi="Cambria" w:cs="Cambria"/>
              </w:rPr>
              <w:t xml:space="preserve">HSA Science Native Hawaiian </w:t>
            </w:r>
            <w:r>
              <w:rPr>
                <w:rFonts w:ascii="Cambria" w:eastAsia="Cambria" w:hAnsi="Cambria" w:cs="Cambria"/>
                <w:lang w:val="haw-US"/>
              </w:rPr>
              <w:t>32</w:t>
            </w:r>
            <w:r>
              <w:rPr>
                <w:rFonts w:ascii="Cambria" w:eastAsia="Cambria" w:hAnsi="Cambria" w:cs="Cambria"/>
              </w:rPr>
              <w:t>%</w:t>
            </w:r>
          </w:p>
        </w:tc>
      </w:tr>
      <w:tr w:rsidR="009B1E86" w14:paraId="75DC1ABA" w14:textId="77777777" w:rsidTr="004C2392">
        <w:trPr>
          <w:trHeight w:val="23"/>
          <w:jc w:val="center"/>
        </w:trPr>
        <w:tc>
          <w:tcPr>
            <w:tcW w:w="3360" w:type="dxa"/>
            <w:tcBorders>
              <w:top w:val="single" w:sz="4" w:space="0" w:color="3C4043"/>
              <w:left w:val="nil"/>
              <w:bottom w:val="nil"/>
              <w:right w:val="nil"/>
            </w:tcBorders>
            <w:shd w:val="clear" w:color="auto" w:fill="auto"/>
            <w:tcMar>
              <w:top w:w="100" w:type="dxa"/>
              <w:left w:w="100" w:type="dxa"/>
              <w:bottom w:w="100" w:type="dxa"/>
              <w:right w:w="100" w:type="dxa"/>
            </w:tcMar>
          </w:tcPr>
          <w:p w14:paraId="000000CF" w14:textId="77777777" w:rsidR="009B1E86" w:rsidRDefault="009B1E86">
            <w:pPr>
              <w:widowControl w:val="0"/>
              <w:rPr>
                <w:rFonts w:ascii="Cambria" w:eastAsia="Cambria" w:hAnsi="Cambria" w:cs="Cambria"/>
                <w:b/>
              </w:rPr>
            </w:pPr>
          </w:p>
        </w:tc>
        <w:tc>
          <w:tcPr>
            <w:tcW w:w="375" w:type="dxa"/>
            <w:tcBorders>
              <w:top w:val="nil"/>
              <w:left w:val="nil"/>
              <w:bottom w:val="nil"/>
              <w:right w:val="nil"/>
            </w:tcBorders>
            <w:tcMar>
              <w:top w:w="100" w:type="dxa"/>
              <w:left w:w="100" w:type="dxa"/>
              <w:bottom w:w="100" w:type="dxa"/>
              <w:right w:w="100" w:type="dxa"/>
            </w:tcMar>
          </w:tcPr>
          <w:p w14:paraId="000000D0" w14:textId="77777777" w:rsidR="009B1E86" w:rsidRDefault="009B1E86">
            <w:pPr>
              <w:widowControl w:val="0"/>
              <w:jc w:val="center"/>
              <w:rPr>
                <w:rFonts w:ascii="Cambria" w:eastAsia="Cambria" w:hAnsi="Cambria" w:cs="Cambria"/>
                <w:b/>
              </w:rPr>
            </w:pPr>
          </w:p>
        </w:tc>
        <w:tc>
          <w:tcPr>
            <w:tcW w:w="3315" w:type="dxa"/>
            <w:tcBorders>
              <w:top w:val="single" w:sz="4" w:space="0" w:color="3C4043"/>
              <w:left w:val="nil"/>
              <w:bottom w:val="nil"/>
              <w:right w:val="nil"/>
            </w:tcBorders>
            <w:shd w:val="clear" w:color="auto" w:fill="auto"/>
            <w:tcMar>
              <w:top w:w="100" w:type="dxa"/>
              <w:left w:w="100" w:type="dxa"/>
              <w:bottom w:w="100" w:type="dxa"/>
              <w:right w:w="100" w:type="dxa"/>
            </w:tcMar>
          </w:tcPr>
          <w:p w14:paraId="000000D1" w14:textId="77777777" w:rsidR="009B1E86" w:rsidRDefault="009B1E86">
            <w:pPr>
              <w:widowControl w:val="0"/>
              <w:rPr>
                <w:rFonts w:ascii="Cambria" w:eastAsia="Cambria" w:hAnsi="Cambria" w:cs="Cambria"/>
                <w:b/>
              </w:rPr>
            </w:pPr>
          </w:p>
        </w:tc>
        <w:tc>
          <w:tcPr>
            <w:tcW w:w="390" w:type="dxa"/>
            <w:tcBorders>
              <w:top w:val="nil"/>
              <w:left w:val="nil"/>
              <w:bottom w:val="nil"/>
              <w:right w:val="nil"/>
            </w:tcBorders>
            <w:tcMar>
              <w:top w:w="100" w:type="dxa"/>
              <w:left w:w="100" w:type="dxa"/>
              <w:bottom w:w="100" w:type="dxa"/>
              <w:right w:w="100" w:type="dxa"/>
            </w:tcMar>
          </w:tcPr>
          <w:p w14:paraId="000000D2" w14:textId="77777777" w:rsidR="009B1E86" w:rsidRDefault="009B1E86">
            <w:pPr>
              <w:widowControl w:val="0"/>
              <w:jc w:val="center"/>
              <w:rPr>
                <w:rFonts w:ascii="Cambria" w:eastAsia="Cambria" w:hAnsi="Cambria" w:cs="Cambria"/>
                <w:b/>
              </w:rPr>
            </w:pPr>
          </w:p>
        </w:tc>
        <w:tc>
          <w:tcPr>
            <w:tcW w:w="3315" w:type="dxa"/>
            <w:tcBorders>
              <w:top w:val="single" w:sz="4" w:space="0" w:color="3C4043"/>
              <w:left w:val="nil"/>
              <w:bottom w:val="nil"/>
              <w:right w:val="nil"/>
            </w:tcBorders>
            <w:shd w:val="clear" w:color="auto" w:fill="auto"/>
            <w:tcMar>
              <w:top w:w="100" w:type="dxa"/>
              <w:left w:w="100" w:type="dxa"/>
              <w:bottom w:w="100" w:type="dxa"/>
              <w:right w:w="100" w:type="dxa"/>
            </w:tcMar>
          </w:tcPr>
          <w:p w14:paraId="000000D3" w14:textId="77777777" w:rsidR="009B1E86" w:rsidRDefault="009B1E86">
            <w:pPr>
              <w:widowControl w:val="0"/>
              <w:rPr>
                <w:rFonts w:ascii="Cambria" w:eastAsia="Cambria" w:hAnsi="Cambria" w:cs="Cambria"/>
                <w:b/>
              </w:rPr>
            </w:pPr>
          </w:p>
        </w:tc>
      </w:tr>
    </w:tbl>
    <w:p w14:paraId="000000DA" w14:textId="77777777" w:rsidR="009B1E86" w:rsidRDefault="009B1E86">
      <w:bookmarkStart w:id="3" w:name="_heading=h.3znysh7" w:colFirst="0" w:colLast="0"/>
      <w:bookmarkEnd w:id="3"/>
    </w:p>
    <w:p w14:paraId="000000DB" w14:textId="77777777" w:rsidR="009B1E86" w:rsidRDefault="009B1E86"/>
    <w:tbl>
      <w:tblPr>
        <w:tblStyle w:val="af3"/>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9B1E86" w14:paraId="7B7FF2BB" w14:textId="77777777">
        <w:trPr>
          <w:trHeight w:val="405"/>
          <w:jc w:val="center"/>
        </w:trPr>
        <w:tc>
          <w:tcPr>
            <w:tcW w:w="10755" w:type="dxa"/>
            <w:tcBorders>
              <w:top w:val="single" w:sz="18" w:space="0" w:color="6AA84F"/>
              <w:left w:val="nil"/>
              <w:bottom w:val="single" w:sz="4" w:space="0" w:color="000000"/>
              <w:right w:val="nil"/>
            </w:tcBorders>
            <w:shd w:val="clear" w:color="auto" w:fill="auto"/>
            <w:tcMar>
              <w:top w:w="100" w:type="dxa"/>
              <w:left w:w="100" w:type="dxa"/>
              <w:bottom w:w="100" w:type="dxa"/>
              <w:right w:w="100" w:type="dxa"/>
            </w:tcMar>
          </w:tcPr>
          <w:p w14:paraId="000000DC" w14:textId="77777777" w:rsidR="009B1E86" w:rsidRDefault="002E11B7">
            <w:pPr>
              <w:widowControl w:val="0"/>
              <w:rPr>
                <w:rFonts w:ascii="Cambria" w:eastAsia="Cambria" w:hAnsi="Cambria" w:cs="Cambria"/>
                <w:b/>
              </w:rPr>
            </w:pPr>
            <w:r>
              <w:rPr>
                <w:rFonts w:ascii="Cambria" w:eastAsia="Cambria" w:hAnsi="Cambria" w:cs="Cambria"/>
                <w:b/>
                <w:sz w:val="36"/>
                <w:szCs w:val="36"/>
              </w:rPr>
              <w:t>Growth Progress Monitoring (Interim Measures)</w:t>
            </w:r>
            <w:r>
              <w:rPr>
                <w:rFonts w:ascii="Cambria" w:eastAsia="Cambria" w:hAnsi="Cambria" w:cs="Cambria"/>
                <w:b/>
              </w:rPr>
              <w:t xml:space="preserve">  </w:t>
            </w:r>
          </w:p>
          <w:p w14:paraId="000000DD" w14:textId="77777777" w:rsidR="009B1E86" w:rsidRDefault="002E11B7">
            <w:pPr>
              <w:widowControl w:val="0"/>
              <w:jc w:val="center"/>
              <w:rPr>
                <w:rFonts w:ascii="Cambria" w:eastAsia="Cambria" w:hAnsi="Cambria" w:cs="Cambria"/>
                <w:b/>
              </w:rPr>
            </w:pPr>
            <w:r>
              <w:rPr>
                <w:rFonts w:ascii="Cambria" w:eastAsia="Cambria" w:hAnsi="Cambria" w:cs="Cambria"/>
                <w:b/>
              </w:rPr>
              <w:t xml:space="preserve">Which diagnostic tools (Adaptive/Local specific) or Universal screener are </w:t>
            </w:r>
            <w:sdt>
              <w:sdtPr>
                <w:tag w:val="goog_rdk_0"/>
                <w:id w:val="1020286736"/>
              </w:sdtPr>
              <w:sdtEndPr/>
              <w:sdtContent/>
            </w:sdt>
            <w:r>
              <w:rPr>
                <w:rFonts w:ascii="Cambria" w:eastAsia="Cambria" w:hAnsi="Cambria" w:cs="Cambria"/>
                <w:b/>
              </w:rPr>
              <w:t>you</w:t>
            </w:r>
            <w:r>
              <w:rPr>
                <w:rFonts w:ascii="Cambria" w:eastAsia="Cambria" w:hAnsi="Cambria" w:cs="Cambria"/>
                <w:b/>
              </w:rPr>
              <w:t xml:space="preserve"> using?</w:t>
            </w:r>
          </w:p>
        </w:tc>
      </w:tr>
      <w:tr w:rsidR="009B1E86" w14:paraId="768FF707" w14:textId="77777777" w:rsidTr="004C2392">
        <w:trPr>
          <w:trHeight w:val="493"/>
          <w:jc w:val="center"/>
        </w:trPr>
        <w:tc>
          <w:tcPr>
            <w:tcW w:w="10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713C7FFB" w14:textId="22D99FAA" w:rsidR="00816185" w:rsidRPr="00BE61F6" w:rsidRDefault="002E11B7">
            <w:pPr>
              <w:widowControl w:val="0"/>
              <w:rPr>
                <w:rFonts w:ascii="Cambria" w:eastAsia="Cambria" w:hAnsi="Cambria" w:cs="Cambria"/>
                <w:b/>
                <w:lang w:val="haw-US"/>
              </w:rPr>
            </w:pPr>
            <w:r>
              <w:rPr>
                <w:rFonts w:ascii="Cambria" w:eastAsia="Cambria" w:hAnsi="Cambria" w:cs="Cambria"/>
                <w:b/>
              </w:rPr>
              <w:t>NWEA</w:t>
            </w:r>
            <w:r w:rsidR="004C2392">
              <w:rPr>
                <w:rFonts w:ascii="Cambria" w:eastAsia="Cambria" w:hAnsi="Cambria" w:cs="Cambria"/>
                <w:b/>
                <w:lang w:val="haw-US"/>
              </w:rPr>
              <w:t xml:space="preserve"> 3-10</w:t>
            </w:r>
            <w:r w:rsidR="00816185">
              <w:rPr>
                <w:rFonts w:ascii="Cambria" w:eastAsia="Cambria" w:hAnsi="Cambria" w:cs="Cambria"/>
                <w:b/>
                <w:lang w:val="haw-US"/>
              </w:rPr>
              <w:t xml:space="preserve">  </w:t>
            </w:r>
          </w:p>
          <w:p w14:paraId="0C978CCE" w14:textId="2BC95B09" w:rsidR="00BE61F6" w:rsidRPr="004E3FF4" w:rsidRDefault="00BE61F6">
            <w:pPr>
              <w:widowControl w:val="0"/>
              <w:rPr>
                <w:rFonts w:ascii="Calibri" w:eastAsia="Cambria" w:hAnsi="Calibri" w:cs="Calibri"/>
                <w:b/>
                <w:sz w:val="20"/>
                <w:szCs w:val="20"/>
              </w:rPr>
            </w:pPr>
          </w:p>
          <w:tbl>
            <w:tblPr>
              <w:tblW w:w="6936" w:type="dxa"/>
              <w:tblLayout w:type="fixed"/>
              <w:tblLook w:val="04A0" w:firstRow="1" w:lastRow="0" w:firstColumn="1" w:lastColumn="0" w:noHBand="0" w:noVBand="1"/>
            </w:tblPr>
            <w:tblGrid>
              <w:gridCol w:w="2116"/>
              <w:gridCol w:w="1760"/>
              <w:gridCol w:w="1760"/>
              <w:gridCol w:w="1300"/>
            </w:tblGrid>
            <w:tr w:rsidR="00BE61F6" w:rsidRPr="004E3FF4" w14:paraId="35951F85" w14:textId="77777777" w:rsidTr="00BE61F6">
              <w:trPr>
                <w:trHeight w:val="320"/>
              </w:trPr>
              <w:tc>
                <w:tcPr>
                  <w:tcW w:w="2116" w:type="dxa"/>
                  <w:tcBorders>
                    <w:top w:val="nil"/>
                    <w:left w:val="nil"/>
                    <w:bottom w:val="nil"/>
                    <w:right w:val="nil"/>
                  </w:tcBorders>
                  <w:shd w:val="clear" w:color="auto" w:fill="auto"/>
                  <w:noWrap/>
                  <w:vAlign w:val="bottom"/>
                  <w:hideMark/>
                </w:tcPr>
                <w:p w14:paraId="26177F91"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Reading</w:t>
                  </w:r>
                </w:p>
              </w:tc>
              <w:tc>
                <w:tcPr>
                  <w:tcW w:w="1760" w:type="dxa"/>
                  <w:tcBorders>
                    <w:top w:val="nil"/>
                    <w:left w:val="nil"/>
                    <w:bottom w:val="nil"/>
                    <w:right w:val="nil"/>
                  </w:tcBorders>
                  <w:shd w:val="clear" w:color="auto" w:fill="auto"/>
                  <w:noWrap/>
                  <w:vAlign w:val="bottom"/>
                  <w:hideMark/>
                </w:tcPr>
                <w:p w14:paraId="6E859379"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 xml:space="preserve"> 3-5</w:t>
                  </w:r>
                </w:p>
              </w:tc>
              <w:tc>
                <w:tcPr>
                  <w:tcW w:w="1760" w:type="dxa"/>
                  <w:tcBorders>
                    <w:top w:val="nil"/>
                    <w:left w:val="nil"/>
                    <w:bottom w:val="nil"/>
                    <w:right w:val="nil"/>
                  </w:tcBorders>
                  <w:shd w:val="clear" w:color="auto" w:fill="auto"/>
                  <w:noWrap/>
                  <w:vAlign w:val="bottom"/>
                  <w:hideMark/>
                </w:tcPr>
                <w:p w14:paraId="157772D5"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 xml:space="preserve"> 6-8</w:t>
                  </w:r>
                </w:p>
              </w:tc>
              <w:tc>
                <w:tcPr>
                  <w:tcW w:w="1300" w:type="dxa"/>
                  <w:tcBorders>
                    <w:top w:val="nil"/>
                    <w:left w:val="nil"/>
                    <w:bottom w:val="nil"/>
                    <w:right w:val="nil"/>
                  </w:tcBorders>
                  <w:shd w:val="clear" w:color="auto" w:fill="auto"/>
                  <w:noWrap/>
                  <w:vAlign w:val="bottom"/>
                  <w:hideMark/>
                </w:tcPr>
                <w:p w14:paraId="227D222F" w14:textId="179E5FD4" w:rsidR="00BE61F6" w:rsidRPr="004E3FF4" w:rsidRDefault="00BE61F6" w:rsidP="00BE61F6">
                  <w:pPr>
                    <w:jc w:val="right"/>
                    <w:rPr>
                      <w:rFonts w:ascii="Calibri" w:hAnsi="Calibri" w:cs="Calibri"/>
                      <w:color w:val="000000"/>
                      <w:sz w:val="20"/>
                      <w:szCs w:val="20"/>
                      <w:lang w:val="haw-US"/>
                    </w:rPr>
                  </w:pPr>
                  <w:r w:rsidRPr="004E3FF4">
                    <w:rPr>
                      <w:rFonts w:ascii="Calibri" w:hAnsi="Calibri" w:cs="Calibri"/>
                      <w:color w:val="000000"/>
                      <w:sz w:val="20"/>
                      <w:szCs w:val="20"/>
                    </w:rPr>
                    <w:t xml:space="preserve"> 9-10</w:t>
                  </w:r>
                  <w:r w:rsidRPr="004E3FF4">
                    <w:rPr>
                      <w:rFonts w:ascii="Calibri" w:hAnsi="Calibri" w:cs="Calibri"/>
                      <w:color w:val="000000"/>
                      <w:sz w:val="20"/>
                      <w:szCs w:val="20"/>
                      <w:lang w:val="haw-US"/>
                    </w:rPr>
                    <w:t xml:space="preserve"> / 11</w:t>
                  </w:r>
                </w:p>
              </w:tc>
            </w:tr>
            <w:tr w:rsidR="00BE61F6" w:rsidRPr="004E3FF4" w14:paraId="406789D7" w14:textId="77777777" w:rsidTr="00BE61F6">
              <w:trPr>
                <w:trHeight w:val="320"/>
              </w:trPr>
              <w:tc>
                <w:tcPr>
                  <w:tcW w:w="2116" w:type="dxa"/>
                  <w:tcBorders>
                    <w:top w:val="nil"/>
                    <w:left w:val="nil"/>
                    <w:bottom w:val="nil"/>
                    <w:right w:val="nil"/>
                  </w:tcBorders>
                  <w:shd w:val="clear" w:color="auto" w:fill="auto"/>
                  <w:noWrap/>
                  <w:vAlign w:val="bottom"/>
                  <w:hideMark/>
                </w:tcPr>
                <w:p w14:paraId="34E6FEDE"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21-22 (actual)</w:t>
                  </w:r>
                </w:p>
              </w:tc>
              <w:tc>
                <w:tcPr>
                  <w:tcW w:w="1760" w:type="dxa"/>
                  <w:tcBorders>
                    <w:top w:val="nil"/>
                    <w:left w:val="nil"/>
                    <w:bottom w:val="nil"/>
                    <w:right w:val="nil"/>
                  </w:tcBorders>
                  <w:shd w:val="clear" w:color="auto" w:fill="auto"/>
                  <w:noWrap/>
                  <w:vAlign w:val="bottom"/>
                  <w:hideMark/>
                </w:tcPr>
                <w:p w14:paraId="1CCC646A"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199</w:t>
                  </w:r>
                </w:p>
              </w:tc>
              <w:tc>
                <w:tcPr>
                  <w:tcW w:w="1760" w:type="dxa"/>
                  <w:tcBorders>
                    <w:top w:val="nil"/>
                    <w:left w:val="nil"/>
                    <w:bottom w:val="nil"/>
                    <w:right w:val="nil"/>
                  </w:tcBorders>
                  <w:shd w:val="clear" w:color="auto" w:fill="auto"/>
                  <w:noWrap/>
                  <w:vAlign w:val="bottom"/>
                  <w:hideMark/>
                </w:tcPr>
                <w:p w14:paraId="68350136"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220</w:t>
                  </w:r>
                </w:p>
              </w:tc>
              <w:tc>
                <w:tcPr>
                  <w:tcW w:w="1300" w:type="dxa"/>
                  <w:tcBorders>
                    <w:top w:val="nil"/>
                    <w:left w:val="nil"/>
                    <w:bottom w:val="nil"/>
                    <w:right w:val="nil"/>
                  </w:tcBorders>
                  <w:shd w:val="clear" w:color="auto" w:fill="auto"/>
                  <w:noWrap/>
                  <w:vAlign w:val="bottom"/>
                  <w:hideMark/>
                </w:tcPr>
                <w:p w14:paraId="547C5220"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219</w:t>
                  </w:r>
                </w:p>
              </w:tc>
            </w:tr>
            <w:tr w:rsidR="00BE61F6" w:rsidRPr="004E3FF4" w14:paraId="7977893D" w14:textId="77777777" w:rsidTr="00BE61F6">
              <w:trPr>
                <w:trHeight w:val="320"/>
              </w:trPr>
              <w:tc>
                <w:tcPr>
                  <w:tcW w:w="2116" w:type="dxa"/>
                  <w:tcBorders>
                    <w:top w:val="nil"/>
                    <w:left w:val="nil"/>
                    <w:bottom w:val="nil"/>
                    <w:right w:val="nil"/>
                  </w:tcBorders>
                  <w:shd w:val="clear" w:color="auto" w:fill="auto"/>
                  <w:noWrap/>
                  <w:vAlign w:val="bottom"/>
                  <w:hideMark/>
                </w:tcPr>
                <w:p w14:paraId="5F1FCC61"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Spring 21-22 Target</w:t>
                  </w:r>
                </w:p>
              </w:tc>
              <w:tc>
                <w:tcPr>
                  <w:tcW w:w="1760" w:type="dxa"/>
                  <w:tcBorders>
                    <w:top w:val="nil"/>
                    <w:left w:val="nil"/>
                    <w:bottom w:val="nil"/>
                    <w:right w:val="nil"/>
                  </w:tcBorders>
                  <w:shd w:val="clear" w:color="auto" w:fill="auto"/>
                  <w:noWrap/>
                  <w:vAlign w:val="bottom"/>
                  <w:hideMark/>
                </w:tcPr>
                <w:p w14:paraId="61F085D2"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760" w:type="dxa"/>
                  <w:tcBorders>
                    <w:top w:val="nil"/>
                    <w:left w:val="nil"/>
                    <w:bottom w:val="nil"/>
                    <w:right w:val="nil"/>
                  </w:tcBorders>
                  <w:shd w:val="clear" w:color="auto" w:fill="auto"/>
                  <w:noWrap/>
                  <w:vAlign w:val="bottom"/>
                  <w:hideMark/>
                </w:tcPr>
                <w:p w14:paraId="634AA84C"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300" w:type="dxa"/>
                  <w:tcBorders>
                    <w:top w:val="nil"/>
                    <w:left w:val="nil"/>
                    <w:bottom w:val="nil"/>
                    <w:right w:val="nil"/>
                  </w:tcBorders>
                  <w:shd w:val="clear" w:color="auto" w:fill="auto"/>
                  <w:noWrap/>
                  <w:vAlign w:val="bottom"/>
                  <w:hideMark/>
                </w:tcPr>
                <w:p w14:paraId="422751BD"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222</w:t>
                  </w:r>
                </w:p>
              </w:tc>
            </w:tr>
            <w:tr w:rsidR="00BE61F6" w:rsidRPr="004E3FF4" w14:paraId="0DB313E7" w14:textId="77777777" w:rsidTr="00BE61F6">
              <w:trPr>
                <w:trHeight w:val="320"/>
              </w:trPr>
              <w:tc>
                <w:tcPr>
                  <w:tcW w:w="2116" w:type="dxa"/>
                  <w:tcBorders>
                    <w:top w:val="nil"/>
                    <w:left w:val="nil"/>
                    <w:bottom w:val="nil"/>
                    <w:right w:val="nil"/>
                  </w:tcBorders>
                  <w:shd w:val="clear" w:color="auto" w:fill="auto"/>
                  <w:noWrap/>
                  <w:vAlign w:val="bottom"/>
                  <w:hideMark/>
                </w:tcPr>
                <w:p w14:paraId="79D8D13B"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Fall 22-23 Target</w:t>
                  </w:r>
                </w:p>
              </w:tc>
              <w:tc>
                <w:tcPr>
                  <w:tcW w:w="1760" w:type="dxa"/>
                  <w:tcBorders>
                    <w:top w:val="nil"/>
                    <w:left w:val="nil"/>
                    <w:bottom w:val="nil"/>
                    <w:right w:val="nil"/>
                  </w:tcBorders>
                  <w:shd w:val="clear" w:color="auto" w:fill="auto"/>
                  <w:noWrap/>
                  <w:vAlign w:val="bottom"/>
                  <w:hideMark/>
                </w:tcPr>
                <w:p w14:paraId="0DDFD02E"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200</w:t>
                  </w:r>
                </w:p>
              </w:tc>
              <w:tc>
                <w:tcPr>
                  <w:tcW w:w="1760" w:type="dxa"/>
                  <w:tcBorders>
                    <w:top w:val="nil"/>
                    <w:left w:val="nil"/>
                    <w:bottom w:val="nil"/>
                    <w:right w:val="nil"/>
                  </w:tcBorders>
                  <w:shd w:val="clear" w:color="auto" w:fill="auto"/>
                  <w:noWrap/>
                  <w:vAlign w:val="bottom"/>
                  <w:hideMark/>
                </w:tcPr>
                <w:p w14:paraId="5E421F0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214</w:t>
                  </w:r>
                </w:p>
              </w:tc>
              <w:tc>
                <w:tcPr>
                  <w:tcW w:w="1300" w:type="dxa"/>
                  <w:tcBorders>
                    <w:top w:val="nil"/>
                    <w:left w:val="nil"/>
                    <w:bottom w:val="nil"/>
                    <w:right w:val="nil"/>
                  </w:tcBorders>
                  <w:shd w:val="clear" w:color="auto" w:fill="auto"/>
                  <w:noWrap/>
                  <w:vAlign w:val="bottom"/>
                  <w:hideMark/>
                </w:tcPr>
                <w:p w14:paraId="29ADDAE4"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221</w:t>
                  </w:r>
                </w:p>
              </w:tc>
            </w:tr>
            <w:tr w:rsidR="00BE61F6" w:rsidRPr="004E3FF4" w14:paraId="024BE0BB" w14:textId="77777777" w:rsidTr="00BE61F6">
              <w:trPr>
                <w:trHeight w:val="320"/>
              </w:trPr>
              <w:tc>
                <w:tcPr>
                  <w:tcW w:w="2116" w:type="dxa"/>
                  <w:tcBorders>
                    <w:top w:val="nil"/>
                    <w:left w:val="nil"/>
                    <w:bottom w:val="nil"/>
                    <w:right w:val="nil"/>
                  </w:tcBorders>
                  <w:shd w:val="clear" w:color="auto" w:fill="auto"/>
                  <w:noWrap/>
                  <w:vAlign w:val="bottom"/>
                  <w:hideMark/>
                </w:tcPr>
                <w:p w14:paraId="2A0F4BCD"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22-23 Target</w:t>
                  </w:r>
                </w:p>
              </w:tc>
              <w:tc>
                <w:tcPr>
                  <w:tcW w:w="1760" w:type="dxa"/>
                  <w:tcBorders>
                    <w:top w:val="nil"/>
                    <w:left w:val="nil"/>
                    <w:bottom w:val="nil"/>
                    <w:right w:val="nil"/>
                  </w:tcBorders>
                  <w:shd w:val="clear" w:color="auto" w:fill="auto"/>
                  <w:noWrap/>
                  <w:vAlign w:val="bottom"/>
                  <w:hideMark/>
                </w:tcPr>
                <w:p w14:paraId="27DBCADF"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206</w:t>
                  </w:r>
                </w:p>
              </w:tc>
              <w:tc>
                <w:tcPr>
                  <w:tcW w:w="1760" w:type="dxa"/>
                  <w:tcBorders>
                    <w:top w:val="nil"/>
                    <w:left w:val="nil"/>
                    <w:bottom w:val="nil"/>
                    <w:right w:val="nil"/>
                  </w:tcBorders>
                  <w:shd w:val="clear" w:color="auto" w:fill="auto"/>
                  <w:noWrap/>
                  <w:vAlign w:val="bottom"/>
                  <w:hideMark/>
                </w:tcPr>
                <w:p w14:paraId="360286D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217</w:t>
                  </w:r>
                </w:p>
              </w:tc>
              <w:tc>
                <w:tcPr>
                  <w:tcW w:w="1300" w:type="dxa"/>
                  <w:tcBorders>
                    <w:top w:val="nil"/>
                    <w:left w:val="nil"/>
                    <w:bottom w:val="nil"/>
                    <w:right w:val="nil"/>
                  </w:tcBorders>
                  <w:shd w:val="clear" w:color="auto" w:fill="auto"/>
                  <w:noWrap/>
                  <w:vAlign w:val="bottom"/>
                  <w:hideMark/>
                </w:tcPr>
                <w:p w14:paraId="19FC6218"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223</w:t>
                  </w:r>
                </w:p>
              </w:tc>
            </w:tr>
            <w:tr w:rsidR="00BE61F6" w:rsidRPr="004E3FF4" w14:paraId="7BF6714C" w14:textId="77777777" w:rsidTr="00BE61F6">
              <w:trPr>
                <w:trHeight w:val="320"/>
              </w:trPr>
              <w:tc>
                <w:tcPr>
                  <w:tcW w:w="2116" w:type="dxa"/>
                  <w:tcBorders>
                    <w:top w:val="nil"/>
                    <w:left w:val="nil"/>
                    <w:bottom w:val="nil"/>
                    <w:right w:val="nil"/>
                  </w:tcBorders>
                  <w:shd w:val="clear" w:color="auto" w:fill="auto"/>
                  <w:noWrap/>
                  <w:vAlign w:val="bottom"/>
                  <w:hideMark/>
                </w:tcPr>
                <w:p w14:paraId="33F90747"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Spring 22-23 Target</w:t>
                  </w:r>
                </w:p>
              </w:tc>
              <w:tc>
                <w:tcPr>
                  <w:tcW w:w="1760" w:type="dxa"/>
                  <w:tcBorders>
                    <w:top w:val="nil"/>
                    <w:left w:val="nil"/>
                    <w:bottom w:val="nil"/>
                    <w:right w:val="nil"/>
                  </w:tcBorders>
                  <w:shd w:val="clear" w:color="auto" w:fill="auto"/>
                  <w:noWrap/>
                  <w:vAlign w:val="bottom"/>
                  <w:hideMark/>
                </w:tcPr>
                <w:p w14:paraId="7399021D"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760" w:type="dxa"/>
                  <w:tcBorders>
                    <w:top w:val="nil"/>
                    <w:left w:val="nil"/>
                    <w:bottom w:val="nil"/>
                    <w:right w:val="nil"/>
                  </w:tcBorders>
                  <w:shd w:val="clear" w:color="auto" w:fill="auto"/>
                  <w:noWrap/>
                  <w:vAlign w:val="bottom"/>
                  <w:hideMark/>
                </w:tcPr>
                <w:p w14:paraId="4FF302C7"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300" w:type="dxa"/>
                  <w:tcBorders>
                    <w:top w:val="nil"/>
                    <w:left w:val="nil"/>
                    <w:bottom w:val="nil"/>
                    <w:right w:val="nil"/>
                  </w:tcBorders>
                  <w:shd w:val="clear" w:color="auto" w:fill="auto"/>
                  <w:noWrap/>
                  <w:vAlign w:val="bottom"/>
                  <w:hideMark/>
                </w:tcPr>
                <w:p w14:paraId="38BE6A07"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223</w:t>
                  </w:r>
                </w:p>
              </w:tc>
            </w:tr>
          </w:tbl>
          <w:p w14:paraId="66B63F7C" w14:textId="77777777" w:rsidR="00BE61F6" w:rsidRPr="004E3FF4" w:rsidRDefault="00BE61F6">
            <w:pPr>
              <w:widowControl w:val="0"/>
              <w:rPr>
                <w:rFonts w:ascii="Calibri" w:eastAsia="Cambria" w:hAnsi="Calibri" w:cs="Calibri"/>
                <w:b/>
                <w:sz w:val="20"/>
                <w:szCs w:val="20"/>
              </w:rPr>
            </w:pPr>
          </w:p>
          <w:tbl>
            <w:tblPr>
              <w:tblW w:w="6936" w:type="dxa"/>
              <w:tblLayout w:type="fixed"/>
              <w:tblLook w:val="04A0" w:firstRow="1" w:lastRow="0" w:firstColumn="1" w:lastColumn="0" w:noHBand="0" w:noVBand="1"/>
            </w:tblPr>
            <w:tblGrid>
              <w:gridCol w:w="2116"/>
              <w:gridCol w:w="1760"/>
              <w:gridCol w:w="1760"/>
              <w:gridCol w:w="1300"/>
            </w:tblGrid>
            <w:tr w:rsidR="00BE61F6" w:rsidRPr="004E3FF4" w14:paraId="7DA3BAD1" w14:textId="77777777" w:rsidTr="00BE61F6">
              <w:trPr>
                <w:trHeight w:val="320"/>
              </w:trPr>
              <w:tc>
                <w:tcPr>
                  <w:tcW w:w="2116" w:type="dxa"/>
                  <w:tcBorders>
                    <w:top w:val="nil"/>
                    <w:left w:val="nil"/>
                    <w:bottom w:val="nil"/>
                    <w:right w:val="nil"/>
                  </w:tcBorders>
                  <w:shd w:val="clear" w:color="auto" w:fill="auto"/>
                  <w:noWrap/>
                  <w:vAlign w:val="bottom"/>
                  <w:hideMark/>
                </w:tcPr>
                <w:p w14:paraId="70874A56"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Math</w:t>
                  </w:r>
                </w:p>
              </w:tc>
              <w:tc>
                <w:tcPr>
                  <w:tcW w:w="1760" w:type="dxa"/>
                  <w:tcBorders>
                    <w:top w:val="nil"/>
                    <w:left w:val="nil"/>
                    <w:bottom w:val="nil"/>
                    <w:right w:val="nil"/>
                  </w:tcBorders>
                  <w:shd w:val="clear" w:color="auto" w:fill="auto"/>
                  <w:noWrap/>
                  <w:vAlign w:val="bottom"/>
                  <w:hideMark/>
                </w:tcPr>
                <w:p w14:paraId="113BBD5B"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 xml:space="preserve"> 3-5</w:t>
                  </w:r>
                </w:p>
              </w:tc>
              <w:tc>
                <w:tcPr>
                  <w:tcW w:w="1760" w:type="dxa"/>
                  <w:tcBorders>
                    <w:top w:val="nil"/>
                    <w:left w:val="nil"/>
                    <w:bottom w:val="nil"/>
                    <w:right w:val="nil"/>
                  </w:tcBorders>
                  <w:shd w:val="clear" w:color="auto" w:fill="auto"/>
                  <w:noWrap/>
                  <w:vAlign w:val="bottom"/>
                  <w:hideMark/>
                </w:tcPr>
                <w:p w14:paraId="3BDC0621"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 xml:space="preserve"> 6-8</w:t>
                  </w:r>
                </w:p>
              </w:tc>
              <w:tc>
                <w:tcPr>
                  <w:tcW w:w="1300" w:type="dxa"/>
                  <w:tcBorders>
                    <w:top w:val="nil"/>
                    <w:left w:val="nil"/>
                    <w:bottom w:val="nil"/>
                    <w:right w:val="nil"/>
                  </w:tcBorders>
                  <w:shd w:val="clear" w:color="auto" w:fill="auto"/>
                  <w:noWrap/>
                  <w:vAlign w:val="bottom"/>
                  <w:hideMark/>
                </w:tcPr>
                <w:p w14:paraId="02E3F111"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 xml:space="preserve"> 9-10 / 11</w:t>
                  </w:r>
                </w:p>
              </w:tc>
            </w:tr>
            <w:tr w:rsidR="00BE61F6" w:rsidRPr="004E3FF4" w14:paraId="218B5A55" w14:textId="77777777" w:rsidTr="00BE61F6">
              <w:trPr>
                <w:trHeight w:val="320"/>
              </w:trPr>
              <w:tc>
                <w:tcPr>
                  <w:tcW w:w="2116" w:type="dxa"/>
                  <w:tcBorders>
                    <w:top w:val="nil"/>
                    <w:left w:val="nil"/>
                    <w:bottom w:val="nil"/>
                    <w:right w:val="nil"/>
                  </w:tcBorders>
                  <w:shd w:val="clear" w:color="auto" w:fill="auto"/>
                  <w:noWrap/>
                  <w:vAlign w:val="bottom"/>
                  <w:hideMark/>
                </w:tcPr>
                <w:p w14:paraId="0D42D320"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21-22 (actual)</w:t>
                  </w:r>
                </w:p>
              </w:tc>
              <w:tc>
                <w:tcPr>
                  <w:tcW w:w="1760" w:type="dxa"/>
                  <w:tcBorders>
                    <w:top w:val="nil"/>
                    <w:left w:val="nil"/>
                    <w:bottom w:val="nil"/>
                    <w:right w:val="nil"/>
                  </w:tcBorders>
                  <w:shd w:val="clear" w:color="auto" w:fill="auto"/>
                  <w:noWrap/>
                  <w:vAlign w:val="bottom"/>
                  <w:hideMark/>
                </w:tcPr>
                <w:p w14:paraId="57AA2C18"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199</w:t>
                  </w:r>
                </w:p>
              </w:tc>
              <w:tc>
                <w:tcPr>
                  <w:tcW w:w="1760" w:type="dxa"/>
                  <w:tcBorders>
                    <w:top w:val="nil"/>
                    <w:left w:val="nil"/>
                    <w:bottom w:val="nil"/>
                    <w:right w:val="nil"/>
                  </w:tcBorders>
                  <w:shd w:val="clear" w:color="auto" w:fill="auto"/>
                  <w:noWrap/>
                  <w:vAlign w:val="bottom"/>
                  <w:hideMark/>
                </w:tcPr>
                <w:p w14:paraId="366A7AC6"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219</w:t>
                  </w:r>
                </w:p>
              </w:tc>
              <w:tc>
                <w:tcPr>
                  <w:tcW w:w="1300" w:type="dxa"/>
                  <w:tcBorders>
                    <w:top w:val="nil"/>
                    <w:left w:val="nil"/>
                    <w:bottom w:val="nil"/>
                    <w:right w:val="nil"/>
                  </w:tcBorders>
                  <w:shd w:val="clear" w:color="auto" w:fill="auto"/>
                  <w:noWrap/>
                  <w:vAlign w:val="bottom"/>
                  <w:hideMark/>
                </w:tcPr>
                <w:p w14:paraId="2DF4C08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n/a</w:t>
                  </w:r>
                </w:p>
              </w:tc>
            </w:tr>
            <w:tr w:rsidR="00BE61F6" w:rsidRPr="004E3FF4" w14:paraId="7ED14E88" w14:textId="77777777" w:rsidTr="00BE61F6">
              <w:trPr>
                <w:trHeight w:val="320"/>
              </w:trPr>
              <w:tc>
                <w:tcPr>
                  <w:tcW w:w="2116" w:type="dxa"/>
                  <w:tcBorders>
                    <w:top w:val="nil"/>
                    <w:left w:val="nil"/>
                    <w:bottom w:val="nil"/>
                    <w:right w:val="nil"/>
                  </w:tcBorders>
                  <w:shd w:val="clear" w:color="auto" w:fill="auto"/>
                  <w:noWrap/>
                  <w:vAlign w:val="bottom"/>
                  <w:hideMark/>
                </w:tcPr>
                <w:p w14:paraId="7A152D71"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Spring 22-23 Target</w:t>
                  </w:r>
                </w:p>
              </w:tc>
              <w:tc>
                <w:tcPr>
                  <w:tcW w:w="1760" w:type="dxa"/>
                  <w:tcBorders>
                    <w:top w:val="nil"/>
                    <w:left w:val="nil"/>
                    <w:bottom w:val="nil"/>
                    <w:right w:val="nil"/>
                  </w:tcBorders>
                  <w:shd w:val="clear" w:color="auto" w:fill="auto"/>
                  <w:noWrap/>
                  <w:vAlign w:val="bottom"/>
                  <w:hideMark/>
                </w:tcPr>
                <w:p w14:paraId="197D3B98"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760" w:type="dxa"/>
                  <w:tcBorders>
                    <w:top w:val="nil"/>
                    <w:left w:val="nil"/>
                    <w:bottom w:val="nil"/>
                    <w:right w:val="nil"/>
                  </w:tcBorders>
                  <w:shd w:val="clear" w:color="auto" w:fill="auto"/>
                  <w:noWrap/>
                  <w:vAlign w:val="bottom"/>
                  <w:hideMark/>
                </w:tcPr>
                <w:p w14:paraId="7463ED4A"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300" w:type="dxa"/>
                  <w:tcBorders>
                    <w:top w:val="nil"/>
                    <w:left w:val="nil"/>
                    <w:bottom w:val="nil"/>
                    <w:right w:val="nil"/>
                  </w:tcBorders>
                  <w:shd w:val="clear" w:color="auto" w:fill="auto"/>
                  <w:noWrap/>
                  <w:vAlign w:val="bottom"/>
                  <w:hideMark/>
                </w:tcPr>
                <w:p w14:paraId="38931D21"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231</w:t>
                  </w:r>
                </w:p>
              </w:tc>
            </w:tr>
            <w:tr w:rsidR="00BE61F6" w:rsidRPr="004E3FF4" w14:paraId="4095D989" w14:textId="77777777" w:rsidTr="00BE61F6">
              <w:trPr>
                <w:trHeight w:val="320"/>
              </w:trPr>
              <w:tc>
                <w:tcPr>
                  <w:tcW w:w="2116" w:type="dxa"/>
                  <w:tcBorders>
                    <w:top w:val="nil"/>
                    <w:left w:val="nil"/>
                    <w:bottom w:val="nil"/>
                    <w:right w:val="nil"/>
                  </w:tcBorders>
                  <w:shd w:val="clear" w:color="auto" w:fill="auto"/>
                  <w:noWrap/>
                  <w:vAlign w:val="bottom"/>
                  <w:hideMark/>
                </w:tcPr>
                <w:p w14:paraId="3EBEA58D"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Fall 22-23 Target</w:t>
                  </w:r>
                </w:p>
              </w:tc>
              <w:tc>
                <w:tcPr>
                  <w:tcW w:w="1760" w:type="dxa"/>
                  <w:tcBorders>
                    <w:top w:val="nil"/>
                    <w:left w:val="nil"/>
                    <w:bottom w:val="nil"/>
                    <w:right w:val="nil"/>
                  </w:tcBorders>
                  <w:shd w:val="clear" w:color="auto" w:fill="auto"/>
                  <w:noWrap/>
                  <w:vAlign w:val="bottom"/>
                  <w:hideMark/>
                </w:tcPr>
                <w:p w14:paraId="32E1ECAA"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199</w:t>
                  </w:r>
                </w:p>
              </w:tc>
              <w:tc>
                <w:tcPr>
                  <w:tcW w:w="1760" w:type="dxa"/>
                  <w:tcBorders>
                    <w:top w:val="nil"/>
                    <w:left w:val="nil"/>
                    <w:bottom w:val="nil"/>
                    <w:right w:val="nil"/>
                  </w:tcBorders>
                  <w:shd w:val="clear" w:color="auto" w:fill="auto"/>
                  <w:noWrap/>
                  <w:vAlign w:val="bottom"/>
                  <w:hideMark/>
                </w:tcPr>
                <w:p w14:paraId="2040F274"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220</w:t>
                  </w:r>
                </w:p>
              </w:tc>
              <w:tc>
                <w:tcPr>
                  <w:tcW w:w="1300" w:type="dxa"/>
                  <w:tcBorders>
                    <w:top w:val="nil"/>
                    <w:left w:val="nil"/>
                    <w:bottom w:val="nil"/>
                    <w:right w:val="nil"/>
                  </w:tcBorders>
                  <w:shd w:val="clear" w:color="auto" w:fill="auto"/>
                  <w:noWrap/>
                  <w:vAlign w:val="bottom"/>
                  <w:hideMark/>
                </w:tcPr>
                <w:p w14:paraId="76A2048F"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229</w:t>
                  </w:r>
                </w:p>
              </w:tc>
            </w:tr>
            <w:tr w:rsidR="00BE61F6" w:rsidRPr="004E3FF4" w14:paraId="51C4E8DE" w14:textId="77777777" w:rsidTr="00BE61F6">
              <w:trPr>
                <w:trHeight w:val="320"/>
              </w:trPr>
              <w:tc>
                <w:tcPr>
                  <w:tcW w:w="2116" w:type="dxa"/>
                  <w:tcBorders>
                    <w:top w:val="nil"/>
                    <w:left w:val="nil"/>
                    <w:bottom w:val="nil"/>
                    <w:right w:val="nil"/>
                  </w:tcBorders>
                  <w:shd w:val="clear" w:color="auto" w:fill="auto"/>
                  <w:noWrap/>
                  <w:vAlign w:val="bottom"/>
                  <w:hideMark/>
                </w:tcPr>
                <w:p w14:paraId="4FC732B6"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22-23 Target</w:t>
                  </w:r>
                </w:p>
              </w:tc>
              <w:tc>
                <w:tcPr>
                  <w:tcW w:w="1760" w:type="dxa"/>
                  <w:tcBorders>
                    <w:top w:val="nil"/>
                    <w:left w:val="nil"/>
                    <w:bottom w:val="nil"/>
                    <w:right w:val="nil"/>
                  </w:tcBorders>
                  <w:shd w:val="clear" w:color="auto" w:fill="auto"/>
                  <w:noWrap/>
                  <w:vAlign w:val="bottom"/>
                  <w:hideMark/>
                </w:tcPr>
                <w:p w14:paraId="27F15712"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206</w:t>
                  </w:r>
                </w:p>
              </w:tc>
              <w:tc>
                <w:tcPr>
                  <w:tcW w:w="1760" w:type="dxa"/>
                  <w:tcBorders>
                    <w:top w:val="nil"/>
                    <w:left w:val="nil"/>
                    <w:bottom w:val="nil"/>
                    <w:right w:val="nil"/>
                  </w:tcBorders>
                  <w:shd w:val="clear" w:color="auto" w:fill="auto"/>
                  <w:noWrap/>
                  <w:vAlign w:val="bottom"/>
                  <w:hideMark/>
                </w:tcPr>
                <w:p w14:paraId="70A6170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224</w:t>
                  </w:r>
                </w:p>
              </w:tc>
              <w:tc>
                <w:tcPr>
                  <w:tcW w:w="1300" w:type="dxa"/>
                  <w:tcBorders>
                    <w:top w:val="nil"/>
                    <w:left w:val="nil"/>
                    <w:bottom w:val="nil"/>
                    <w:right w:val="nil"/>
                  </w:tcBorders>
                  <w:shd w:val="clear" w:color="auto" w:fill="auto"/>
                  <w:noWrap/>
                  <w:vAlign w:val="bottom"/>
                  <w:hideMark/>
                </w:tcPr>
                <w:p w14:paraId="2ECEE21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231</w:t>
                  </w:r>
                </w:p>
              </w:tc>
            </w:tr>
            <w:tr w:rsidR="00BE61F6" w:rsidRPr="004E3FF4" w14:paraId="2BDF2198" w14:textId="77777777" w:rsidTr="00BE61F6">
              <w:trPr>
                <w:trHeight w:val="320"/>
              </w:trPr>
              <w:tc>
                <w:tcPr>
                  <w:tcW w:w="2116" w:type="dxa"/>
                  <w:tcBorders>
                    <w:top w:val="nil"/>
                    <w:left w:val="nil"/>
                    <w:bottom w:val="nil"/>
                    <w:right w:val="nil"/>
                  </w:tcBorders>
                  <w:shd w:val="clear" w:color="auto" w:fill="auto"/>
                  <w:noWrap/>
                  <w:vAlign w:val="bottom"/>
                  <w:hideMark/>
                </w:tcPr>
                <w:p w14:paraId="0A267C4C"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Spring 22-23 Target</w:t>
                  </w:r>
                </w:p>
              </w:tc>
              <w:tc>
                <w:tcPr>
                  <w:tcW w:w="1760" w:type="dxa"/>
                  <w:tcBorders>
                    <w:top w:val="nil"/>
                    <w:left w:val="nil"/>
                    <w:bottom w:val="nil"/>
                    <w:right w:val="nil"/>
                  </w:tcBorders>
                  <w:shd w:val="clear" w:color="auto" w:fill="auto"/>
                  <w:noWrap/>
                  <w:vAlign w:val="bottom"/>
                  <w:hideMark/>
                </w:tcPr>
                <w:p w14:paraId="017B1574"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760" w:type="dxa"/>
                  <w:tcBorders>
                    <w:top w:val="nil"/>
                    <w:left w:val="nil"/>
                    <w:bottom w:val="nil"/>
                    <w:right w:val="nil"/>
                  </w:tcBorders>
                  <w:shd w:val="clear" w:color="auto" w:fill="auto"/>
                  <w:noWrap/>
                  <w:vAlign w:val="bottom"/>
                  <w:hideMark/>
                </w:tcPr>
                <w:p w14:paraId="69F2AC33"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see SBA</w:t>
                  </w:r>
                </w:p>
              </w:tc>
              <w:tc>
                <w:tcPr>
                  <w:tcW w:w="1300" w:type="dxa"/>
                  <w:tcBorders>
                    <w:top w:val="nil"/>
                    <w:left w:val="nil"/>
                    <w:bottom w:val="nil"/>
                    <w:right w:val="nil"/>
                  </w:tcBorders>
                  <w:shd w:val="clear" w:color="auto" w:fill="auto"/>
                  <w:noWrap/>
                  <w:vAlign w:val="bottom"/>
                  <w:hideMark/>
                </w:tcPr>
                <w:p w14:paraId="1DC50F0D"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232</w:t>
                  </w:r>
                </w:p>
              </w:tc>
            </w:tr>
          </w:tbl>
          <w:p w14:paraId="52BEEB55" w14:textId="68C97B81" w:rsidR="00816185" w:rsidRPr="004E3FF4" w:rsidRDefault="00816185">
            <w:pPr>
              <w:widowControl w:val="0"/>
              <w:rPr>
                <w:rFonts w:ascii="Calibri" w:eastAsia="Cambria" w:hAnsi="Calibri" w:cs="Calibri"/>
                <w:b/>
                <w:sz w:val="20"/>
                <w:szCs w:val="20"/>
              </w:rPr>
            </w:pPr>
          </w:p>
          <w:p w14:paraId="1493F9E1" w14:textId="3E97ECF4" w:rsidR="00BE61F6" w:rsidRPr="004E3FF4" w:rsidRDefault="00BE61F6">
            <w:pPr>
              <w:widowControl w:val="0"/>
              <w:rPr>
                <w:rFonts w:ascii="Calibri" w:eastAsia="Cambria" w:hAnsi="Calibri" w:cs="Calibri"/>
                <w:bCs/>
                <w:sz w:val="20"/>
                <w:szCs w:val="20"/>
                <w:lang w:val="haw-US"/>
              </w:rPr>
            </w:pPr>
            <w:r w:rsidRPr="004E3FF4">
              <w:rPr>
                <w:rFonts w:ascii="Calibri" w:eastAsia="Cambria" w:hAnsi="Calibri" w:cs="Calibri"/>
                <w:bCs/>
                <w:sz w:val="20"/>
                <w:szCs w:val="20"/>
                <w:lang w:val="haw-US"/>
              </w:rPr>
              <w:t>9-10 grades in 21-2</w:t>
            </w:r>
            <w:r w:rsidR="004E3FF4">
              <w:rPr>
                <w:rFonts w:ascii="Calibri" w:eastAsia="Cambria" w:hAnsi="Calibri" w:cs="Calibri"/>
                <w:bCs/>
                <w:sz w:val="20"/>
                <w:szCs w:val="20"/>
                <w:lang w:val="haw-US"/>
              </w:rPr>
              <w:t xml:space="preserve">; </w:t>
            </w:r>
            <w:r w:rsidRPr="004E3FF4">
              <w:rPr>
                <w:rFonts w:ascii="Calibri" w:eastAsia="Cambria" w:hAnsi="Calibri" w:cs="Calibri"/>
                <w:bCs/>
                <w:sz w:val="20"/>
                <w:szCs w:val="20"/>
                <w:lang w:val="haw-US"/>
              </w:rPr>
              <w:t>9-11 grades in  22-23</w:t>
            </w:r>
          </w:p>
          <w:p w14:paraId="581CF8AF" w14:textId="3DDC74F8" w:rsidR="004C2392" w:rsidRDefault="004C2392">
            <w:pPr>
              <w:widowControl w:val="0"/>
              <w:rPr>
                <w:rFonts w:ascii="Cambria" w:eastAsia="Cambria" w:hAnsi="Cambria" w:cs="Cambria"/>
                <w:b/>
                <w:lang w:val="haw-US"/>
              </w:rPr>
            </w:pPr>
          </w:p>
          <w:p w14:paraId="4D801354" w14:textId="3BF775BE" w:rsidR="00BE61F6" w:rsidRDefault="00BE61F6">
            <w:pPr>
              <w:widowControl w:val="0"/>
              <w:rPr>
                <w:rFonts w:ascii="Cambria" w:eastAsia="Cambria" w:hAnsi="Cambria" w:cs="Cambria"/>
                <w:b/>
                <w:lang w:val="haw-US"/>
              </w:rPr>
            </w:pPr>
            <w:r>
              <w:rPr>
                <w:rFonts w:ascii="Cambria" w:eastAsia="Cambria" w:hAnsi="Cambria" w:cs="Cambria"/>
                <w:b/>
                <w:lang w:val="haw-US"/>
              </w:rPr>
              <w:t>CORE Reading PK-2</w:t>
            </w:r>
          </w:p>
          <w:p w14:paraId="5EB25648" w14:textId="77777777" w:rsidR="00BE61F6" w:rsidRDefault="00BE61F6">
            <w:pPr>
              <w:widowControl w:val="0"/>
              <w:rPr>
                <w:rFonts w:ascii="Cambria" w:eastAsia="Cambria" w:hAnsi="Cambria" w:cs="Cambria"/>
                <w:b/>
                <w:lang w:val="haw-US"/>
              </w:rPr>
            </w:pPr>
          </w:p>
          <w:tbl>
            <w:tblPr>
              <w:tblW w:w="9891" w:type="dxa"/>
              <w:tblLayout w:type="fixed"/>
              <w:tblLook w:val="04A0" w:firstRow="1" w:lastRow="0" w:firstColumn="1" w:lastColumn="0" w:noHBand="0" w:noVBand="1"/>
            </w:tblPr>
            <w:tblGrid>
              <w:gridCol w:w="2116"/>
              <w:gridCol w:w="1760"/>
              <w:gridCol w:w="1760"/>
              <w:gridCol w:w="1825"/>
              <w:gridCol w:w="2430"/>
            </w:tblGrid>
            <w:tr w:rsidR="00BE61F6" w14:paraId="36809D4E" w14:textId="1B568BE8" w:rsidTr="00BE61F6">
              <w:trPr>
                <w:trHeight w:val="320"/>
              </w:trPr>
              <w:tc>
                <w:tcPr>
                  <w:tcW w:w="2116" w:type="dxa"/>
                  <w:tcBorders>
                    <w:top w:val="nil"/>
                    <w:left w:val="nil"/>
                    <w:bottom w:val="nil"/>
                    <w:right w:val="nil"/>
                  </w:tcBorders>
                  <w:shd w:val="clear" w:color="auto" w:fill="auto"/>
                  <w:noWrap/>
                  <w:vAlign w:val="bottom"/>
                  <w:hideMark/>
                </w:tcPr>
                <w:p w14:paraId="1FC9C2DF" w14:textId="4769B89F" w:rsidR="00BE61F6" w:rsidRPr="004E3FF4" w:rsidRDefault="00BE61F6" w:rsidP="00BE61F6">
                  <w:pPr>
                    <w:rPr>
                      <w:rFonts w:ascii="Calibri" w:hAnsi="Calibri" w:cs="Calibri"/>
                      <w:b/>
                      <w:bCs/>
                      <w:color w:val="000000"/>
                      <w:sz w:val="20"/>
                      <w:szCs w:val="20"/>
                    </w:rPr>
                  </w:pPr>
                </w:p>
              </w:tc>
              <w:tc>
                <w:tcPr>
                  <w:tcW w:w="1760" w:type="dxa"/>
                  <w:tcBorders>
                    <w:top w:val="nil"/>
                    <w:left w:val="nil"/>
                    <w:bottom w:val="nil"/>
                    <w:right w:val="nil"/>
                  </w:tcBorders>
                  <w:shd w:val="clear" w:color="auto" w:fill="auto"/>
                  <w:noWrap/>
                  <w:vAlign w:val="bottom"/>
                  <w:hideMark/>
                </w:tcPr>
                <w:p w14:paraId="1A459831"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Intensive</w:t>
                  </w:r>
                </w:p>
              </w:tc>
              <w:tc>
                <w:tcPr>
                  <w:tcW w:w="1760" w:type="dxa"/>
                  <w:tcBorders>
                    <w:top w:val="nil"/>
                    <w:left w:val="nil"/>
                    <w:bottom w:val="nil"/>
                    <w:right w:val="nil"/>
                  </w:tcBorders>
                  <w:shd w:val="clear" w:color="auto" w:fill="auto"/>
                  <w:noWrap/>
                  <w:vAlign w:val="bottom"/>
                  <w:hideMark/>
                </w:tcPr>
                <w:p w14:paraId="7AEC4599"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Strategic</w:t>
                  </w:r>
                </w:p>
              </w:tc>
              <w:tc>
                <w:tcPr>
                  <w:tcW w:w="1825" w:type="dxa"/>
                  <w:tcBorders>
                    <w:top w:val="nil"/>
                    <w:left w:val="nil"/>
                    <w:bottom w:val="nil"/>
                    <w:right w:val="nil"/>
                  </w:tcBorders>
                  <w:shd w:val="clear" w:color="auto" w:fill="auto"/>
                  <w:noWrap/>
                  <w:vAlign w:val="bottom"/>
                  <w:hideMark/>
                </w:tcPr>
                <w:p w14:paraId="5536E874"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Independent</w:t>
                  </w:r>
                </w:p>
              </w:tc>
              <w:tc>
                <w:tcPr>
                  <w:tcW w:w="2430" w:type="dxa"/>
                  <w:tcBorders>
                    <w:top w:val="nil"/>
                    <w:left w:val="nil"/>
                    <w:bottom w:val="nil"/>
                    <w:right w:val="nil"/>
                  </w:tcBorders>
                </w:tcPr>
                <w:p w14:paraId="62420B23" w14:textId="77777777" w:rsidR="00BE61F6" w:rsidRPr="004E3FF4" w:rsidRDefault="00BE61F6" w:rsidP="00BE61F6">
                  <w:pPr>
                    <w:jc w:val="right"/>
                    <w:rPr>
                      <w:rFonts w:ascii="Calibri" w:hAnsi="Calibri" w:cs="Calibri"/>
                      <w:color w:val="000000"/>
                      <w:sz w:val="20"/>
                      <w:szCs w:val="20"/>
                    </w:rPr>
                  </w:pPr>
                </w:p>
              </w:tc>
            </w:tr>
            <w:tr w:rsidR="00BE61F6" w14:paraId="282A1884" w14:textId="1AB21EF9" w:rsidTr="00BE61F6">
              <w:trPr>
                <w:trHeight w:val="320"/>
              </w:trPr>
              <w:tc>
                <w:tcPr>
                  <w:tcW w:w="2116" w:type="dxa"/>
                  <w:tcBorders>
                    <w:top w:val="nil"/>
                    <w:left w:val="nil"/>
                    <w:bottom w:val="nil"/>
                    <w:right w:val="nil"/>
                  </w:tcBorders>
                  <w:shd w:val="clear" w:color="auto" w:fill="auto"/>
                  <w:noWrap/>
                  <w:vAlign w:val="bottom"/>
                  <w:hideMark/>
                </w:tcPr>
                <w:p w14:paraId="7F1F9A24"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21-22 (actual)</w:t>
                  </w:r>
                </w:p>
              </w:tc>
              <w:tc>
                <w:tcPr>
                  <w:tcW w:w="1760" w:type="dxa"/>
                  <w:tcBorders>
                    <w:top w:val="nil"/>
                    <w:left w:val="nil"/>
                    <w:bottom w:val="nil"/>
                    <w:right w:val="nil"/>
                  </w:tcBorders>
                  <w:shd w:val="clear" w:color="auto" w:fill="auto"/>
                  <w:noWrap/>
                  <w:vAlign w:val="bottom"/>
                  <w:hideMark/>
                </w:tcPr>
                <w:p w14:paraId="7A694AFD"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23%</w:t>
                  </w:r>
                </w:p>
              </w:tc>
              <w:tc>
                <w:tcPr>
                  <w:tcW w:w="1760" w:type="dxa"/>
                  <w:tcBorders>
                    <w:top w:val="nil"/>
                    <w:left w:val="nil"/>
                    <w:bottom w:val="nil"/>
                    <w:right w:val="nil"/>
                  </w:tcBorders>
                  <w:shd w:val="clear" w:color="auto" w:fill="auto"/>
                  <w:noWrap/>
                  <w:vAlign w:val="bottom"/>
                  <w:hideMark/>
                </w:tcPr>
                <w:p w14:paraId="346ECC1D"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12%</w:t>
                  </w:r>
                </w:p>
              </w:tc>
              <w:tc>
                <w:tcPr>
                  <w:tcW w:w="1825" w:type="dxa"/>
                  <w:tcBorders>
                    <w:top w:val="nil"/>
                    <w:left w:val="nil"/>
                    <w:bottom w:val="nil"/>
                    <w:right w:val="nil"/>
                  </w:tcBorders>
                  <w:shd w:val="clear" w:color="auto" w:fill="auto"/>
                  <w:noWrap/>
                  <w:vAlign w:val="bottom"/>
                  <w:hideMark/>
                </w:tcPr>
                <w:p w14:paraId="19994649"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63%</w:t>
                  </w:r>
                </w:p>
              </w:tc>
              <w:tc>
                <w:tcPr>
                  <w:tcW w:w="2430" w:type="dxa"/>
                  <w:tcBorders>
                    <w:top w:val="nil"/>
                    <w:left w:val="nil"/>
                    <w:bottom w:val="nil"/>
                    <w:right w:val="nil"/>
                  </w:tcBorders>
                </w:tcPr>
                <w:p w14:paraId="3E5B0774" w14:textId="3ADDC638" w:rsidR="00BE61F6" w:rsidRPr="004E3FF4" w:rsidRDefault="00BE61F6" w:rsidP="00BE61F6">
                  <w:pPr>
                    <w:jc w:val="right"/>
                    <w:rPr>
                      <w:rFonts w:ascii="Calibri" w:hAnsi="Calibri" w:cs="Calibri"/>
                      <w:color w:val="000000"/>
                      <w:sz w:val="20"/>
                      <w:szCs w:val="20"/>
                      <w:lang w:val="haw-US"/>
                    </w:rPr>
                  </w:pPr>
                  <w:r w:rsidRPr="004E3FF4">
                    <w:rPr>
                      <w:rFonts w:ascii="Calibri" w:hAnsi="Calibri" w:cs="Calibri"/>
                      <w:color w:val="000000"/>
                      <w:sz w:val="20"/>
                      <w:szCs w:val="20"/>
                      <w:lang w:val="haw-US"/>
                    </w:rPr>
                    <w:t>Grades 1-2 only, 5% no data</w:t>
                  </w:r>
                </w:p>
              </w:tc>
            </w:tr>
            <w:tr w:rsidR="00BE61F6" w14:paraId="06989EF1" w14:textId="4539D48B" w:rsidTr="00BE61F6">
              <w:trPr>
                <w:trHeight w:val="320"/>
              </w:trPr>
              <w:tc>
                <w:tcPr>
                  <w:tcW w:w="2116" w:type="dxa"/>
                  <w:tcBorders>
                    <w:top w:val="nil"/>
                    <w:left w:val="nil"/>
                    <w:bottom w:val="nil"/>
                    <w:right w:val="nil"/>
                  </w:tcBorders>
                  <w:shd w:val="clear" w:color="auto" w:fill="auto"/>
                  <w:noWrap/>
                  <w:vAlign w:val="bottom"/>
                  <w:hideMark/>
                </w:tcPr>
                <w:p w14:paraId="71FB4A0E" w14:textId="43BE7AA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lang w:val="haw-US"/>
                    </w:rPr>
                    <w:t xml:space="preserve"> </w:t>
                  </w:r>
                  <w:r w:rsidRPr="004E3FF4">
                    <w:rPr>
                      <w:rFonts w:ascii="Calibri" w:hAnsi="Calibri" w:cs="Calibri"/>
                      <w:color w:val="000000"/>
                      <w:sz w:val="20"/>
                      <w:szCs w:val="20"/>
                    </w:rPr>
                    <w:t>Spring 21-22 Target</w:t>
                  </w:r>
                </w:p>
              </w:tc>
              <w:tc>
                <w:tcPr>
                  <w:tcW w:w="1760" w:type="dxa"/>
                  <w:tcBorders>
                    <w:top w:val="nil"/>
                    <w:left w:val="nil"/>
                    <w:bottom w:val="nil"/>
                    <w:right w:val="nil"/>
                  </w:tcBorders>
                  <w:shd w:val="clear" w:color="auto" w:fill="auto"/>
                  <w:noWrap/>
                  <w:vAlign w:val="bottom"/>
                  <w:hideMark/>
                </w:tcPr>
                <w:p w14:paraId="5054ED93"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12%</w:t>
                  </w:r>
                </w:p>
              </w:tc>
              <w:tc>
                <w:tcPr>
                  <w:tcW w:w="1760" w:type="dxa"/>
                  <w:tcBorders>
                    <w:top w:val="nil"/>
                    <w:left w:val="nil"/>
                    <w:bottom w:val="nil"/>
                    <w:right w:val="nil"/>
                  </w:tcBorders>
                  <w:shd w:val="clear" w:color="auto" w:fill="auto"/>
                  <w:noWrap/>
                  <w:vAlign w:val="bottom"/>
                  <w:hideMark/>
                </w:tcPr>
                <w:p w14:paraId="652B0F38"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15%</w:t>
                  </w:r>
                </w:p>
              </w:tc>
              <w:tc>
                <w:tcPr>
                  <w:tcW w:w="1825" w:type="dxa"/>
                  <w:tcBorders>
                    <w:top w:val="nil"/>
                    <w:left w:val="nil"/>
                    <w:bottom w:val="nil"/>
                    <w:right w:val="nil"/>
                  </w:tcBorders>
                  <w:shd w:val="clear" w:color="auto" w:fill="auto"/>
                  <w:noWrap/>
                  <w:vAlign w:val="bottom"/>
                  <w:hideMark/>
                </w:tcPr>
                <w:p w14:paraId="3FF3C9FC"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73%</w:t>
                  </w:r>
                </w:p>
              </w:tc>
              <w:tc>
                <w:tcPr>
                  <w:tcW w:w="2430" w:type="dxa"/>
                  <w:tcBorders>
                    <w:top w:val="nil"/>
                    <w:left w:val="nil"/>
                    <w:bottom w:val="nil"/>
                    <w:right w:val="nil"/>
                  </w:tcBorders>
                </w:tcPr>
                <w:p w14:paraId="569BA572" w14:textId="77777777" w:rsidR="00BE61F6" w:rsidRPr="004E3FF4" w:rsidRDefault="00BE61F6" w:rsidP="00BE61F6">
                  <w:pPr>
                    <w:jc w:val="right"/>
                    <w:rPr>
                      <w:rFonts w:ascii="Calibri" w:hAnsi="Calibri" w:cs="Calibri"/>
                      <w:color w:val="000000"/>
                      <w:sz w:val="20"/>
                      <w:szCs w:val="20"/>
                    </w:rPr>
                  </w:pPr>
                </w:p>
              </w:tc>
            </w:tr>
            <w:tr w:rsidR="00BE61F6" w14:paraId="0FDAB8B5" w14:textId="2C26F529" w:rsidTr="00BE61F6">
              <w:trPr>
                <w:trHeight w:val="320"/>
              </w:trPr>
              <w:tc>
                <w:tcPr>
                  <w:tcW w:w="2116" w:type="dxa"/>
                  <w:tcBorders>
                    <w:top w:val="nil"/>
                    <w:left w:val="nil"/>
                    <w:bottom w:val="nil"/>
                    <w:right w:val="nil"/>
                  </w:tcBorders>
                  <w:shd w:val="clear" w:color="auto" w:fill="auto"/>
                  <w:noWrap/>
                  <w:vAlign w:val="bottom"/>
                  <w:hideMark/>
                </w:tcPr>
                <w:p w14:paraId="28164796"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Fall 22-23 Target</w:t>
                  </w:r>
                </w:p>
              </w:tc>
              <w:tc>
                <w:tcPr>
                  <w:tcW w:w="1760" w:type="dxa"/>
                  <w:tcBorders>
                    <w:top w:val="nil"/>
                    <w:left w:val="nil"/>
                    <w:bottom w:val="nil"/>
                    <w:right w:val="nil"/>
                  </w:tcBorders>
                  <w:shd w:val="clear" w:color="auto" w:fill="auto"/>
                  <w:noWrap/>
                  <w:vAlign w:val="bottom"/>
                  <w:hideMark/>
                </w:tcPr>
                <w:p w14:paraId="79C51CA1"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25%</w:t>
                  </w:r>
                </w:p>
              </w:tc>
              <w:tc>
                <w:tcPr>
                  <w:tcW w:w="1760" w:type="dxa"/>
                  <w:tcBorders>
                    <w:top w:val="nil"/>
                    <w:left w:val="nil"/>
                    <w:bottom w:val="nil"/>
                    <w:right w:val="nil"/>
                  </w:tcBorders>
                  <w:shd w:val="clear" w:color="auto" w:fill="auto"/>
                  <w:noWrap/>
                  <w:vAlign w:val="bottom"/>
                  <w:hideMark/>
                </w:tcPr>
                <w:p w14:paraId="19E85636"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25%</w:t>
                  </w:r>
                </w:p>
              </w:tc>
              <w:tc>
                <w:tcPr>
                  <w:tcW w:w="1825" w:type="dxa"/>
                  <w:tcBorders>
                    <w:top w:val="nil"/>
                    <w:left w:val="nil"/>
                    <w:bottom w:val="nil"/>
                    <w:right w:val="nil"/>
                  </w:tcBorders>
                  <w:shd w:val="clear" w:color="auto" w:fill="auto"/>
                  <w:noWrap/>
                  <w:vAlign w:val="bottom"/>
                  <w:hideMark/>
                </w:tcPr>
                <w:p w14:paraId="014003B4"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50%</w:t>
                  </w:r>
                </w:p>
              </w:tc>
              <w:tc>
                <w:tcPr>
                  <w:tcW w:w="2430" w:type="dxa"/>
                  <w:tcBorders>
                    <w:top w:val="nil"/>
                    <w:left w:val="nil"/>
                    <w:bottom w:val="nil"/>
                    <w:right w:val="nil"/>
                  </w:tcBorders>
                </w:tcPr>
                <w:p w14:paraId="6D97EB33" w14:textId="77777777" w:rsidR="00BE61F6" w:rsidRPr="004E3FF4" w:rsidRDefault="00BE61F6" w:rsidP="00BE61F6">
                  <w:pPr>
                    <w:jc w:val="right"/>
                    <w:rPr>
                      <w:rFonts w:ascii="Calibri" w:hAnsi="Calibri" w:cs="Calibri"/>
                      <w:color w:val="000000"/>
                      <w:sz w:val="20"/>
                      <w:szCs w:val="20"/>
                    </w:rPr>
                  </w:pPr>
                </w:p>
              </w:tc>
            </w:tr>
            <w:tr w:rsidR="00BE61F6" w14:paraId="113842BA" w14:textId="78270467" w:rsidTr="00BE61F6">
              <w:trPr>
                <w:trHeight w:val="320"/>
              </w:trPr>
              <w:tc>
                <w:tcPr>
                  <w:tcW w:w="2116" w:type="dxa"/>
                  <w:tcBorders>
                    <w:top w:val="nil"/>
                    <w:left w:val="nil"/>
                    <w:bottom w:val="nil"/>
                    <w:right w:val="nil"/>
                  </w:tcBorders>
                  <w:shd w:val="clear" w:color="auto" w:fill="auto"/>
                  <w:noWrap/>
                  <w:vAlign w:val="bottom"/>
                  <w:hideMark/>
                </w:tcPr>
                <w:p w14:paraId="54ECA097"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t>Winter 22-23 Target</w:t>
                  </w:r>
                </w:p>
              </w:tc>
              <w:tc>
                <w:tcPr>
                  <w:tcW w:w="1760" w:type="dxa"/>
                  <w:tcBorders>
                    <w:top w:val="nil"/>
                    <w:left w:val="nil"/>
                    <w:bottom w:val="nil"/>
                    <w:right w:val="nil"/>
                  </w:tcBorders>
                  <w:shd w:val="clear" w:color="auto" w:fill="auto"/>
                  <w:noWrap/>
                  <w:vAlign w:val="bottom"/>
                  <w:hideMark/>
                </w:tcPr>
                <w:p w14:paraId="14D9A5F9"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15%</w:t>
                  </w:r>
                </w:p>
              </w:tc>
              <w:tc>
                <w:tcPr>
                  <w:tcW w:w="1760" w:type="dxa"/>
                  <w:tcBorders>
                    <w:top w:val="nil"/>
                    <w:left w:val="nil"/>
                    <w:bottom w:val="nil"/>
                    <w:right w:val="nil"/>
                  </w:tcBorders>
                  <w:shd w:val="clear" w:color="auto" w:fill="auto"/>
                  <w:noWrap/>
                  <w:vAlign w:val="bottom"/>
                  <w:hideMark/>
                </w:tcPr>
                <w:p w14:paraId="7CC10CD5"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20%</w:t>
                  </w:r>
                </w:p>
              </w:tc>
              <w:tc>
                <w:tcPr>
                  <w:tcW w:w="1825" w:type="dxa"/>
                  <w:tcBorders>
                    <w:top w:val="nil"/>
                    <w:left w:val="nil"/>
                    <w:bottom w:val="nil"/>
                    <w:right w:val="nil"/>
                  </w:tcBorders>
                  <w:shd w:val="clear" w:color="auto" w:fill="auto"/>
                  <w:noWrap/>
                  <w:vAlign w:val="bottom"/>
                  <w:hideMark/>
                </w:tcPr>
                <w:p w14:paraId="15163D3E"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65%</w:t>
                  </w:r>
                </w:p>
              </w:tc>
              <w:tc>
                <w:tcPr>
                  <w:tcW w:w="2430" w:type="dxa"/>
                  <w:tcBorders>
                    <w:top w:val="nil"/>
                    <w:left w:val="nil"/>
                    <w:bottom w:val="nil"/>
                    <w:right w:val="nil"/>
                  </w:tcBorders>
                </w:tcPr>
                <w:p w14:paraId="0BE0CD72" w14:textId="77777777" w:rsidR="00BE61F6" w:rsidRPr="004E3FF4" w:rsidRDefault="00BE61F6" w:rsidP="00BE61F6">
                  <w:pPr>
                    <w:jc w:val="right"/>
                    <w:rPr>
                      <w:rFonts w:ascii="Calibri" w:hAnsi="Calibri" w:cs="Calibri"/>
                      <w:color w:val="000000"/>
                      <w:sz w:val="20"/>
                      <w:szCs w:val="20"/>
                    </w:rPr>
                  </w:pPr>
                </w:p>
              </w:tc>
            </w:tr>
            <w:tr w:rsidR="00BE61F6" w14:paraId="30C8C377" w14:textId="4A3642CA" w:rsidTr="00BE61F6">
              <w:trPr>
                <w:trHeight w:val="320"/>
              </w:trPr>
              <w:tc>
                <w:tcPr>
                  <w:tcW w:w="2116" w:type="dxa"/>
                  <w:tcBorders>
                    <w:top w:val="nil"/>
                    <w:left w:val="nil"/>
                    <w:bottom w:val="nil"/>
                    <w:right w:val="nil"/>
                  </w:tcBorders>
                  <w:shd w:val="clear" w:color="auto" w:fill="auto"/>
                  <w:noWrap/>
                  <w:vAlign w:val="bottom"/>
                  <w:hideMark/>
                </w:tcPr>
                <w:p w14:paraId="36648CD2" w14:textId="77777777" w:rsidR="00BE61F6" w:rsidRPr="004E3FF4" w:rsidRDefault="00BE61F6" w:rsidP="00BE61F6">
                  <w:pPr>
                    <w:rPr>
                      <w:rFonts w:ascii="Calibri" w:hAnsi="Calibri" w:cs="Calibri"/>
                      <w:color w:val="000000"/>
                      <w:sz w:val="20"/>
                      <w:szCs w:val="20"/>
                    </w:rPr>
                  </w:pPr>
                  <w:r w:rsidRPr="004E3FF4">
                    <w:rPr>
                      <w:rFonts w:ascii="Calibri" w:hAnsi="Calibri" w:cs="Calibri"/>
                      <w:color w:val="000000"/>
                      <w:sz w:val="20"/>
                      <w:szCs w:val="20"/>
                    </w:rPr>
                    <w:lastRenderedPageBreak/>
                    <w:t>Spring 22-23 Target</w:t>
                  </w:r>
                </w:p>
              </w:tc>
              <w:tc>
                <w:tcPr>
                  <w:tcW w:w="1760" w:type="dxa"/>
                  <w:tcBorders>
                    <w:top w:val="nil"/>
                    <w:left w:val="nil"/>
                    <w:bottom w:val="nil"/>
                    <w:right w:val="nil"/>
                  </w:tcBorders>
                  <w:shd w:val="clear" w:color="auto" w:fill="auto"/>
                  <w:noWrap/>
                  <w:vAlign w:val="bottom"/>
                  <w:hideMark/>
                </w:tcPr>
                <w:p w14:paraId="4A7B376B"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5%</w:t>
                  </w:r>
                </w:p>
              </w:tc>
              <w:tc>
                <w:tcPr>
                  <w:tcW w:w="1760" w:type="dxa"/>
                  <w:tcBorders>
                    <w:top w:val="nil"/>
                    <w:left w:val="nil"/>
                    <w:bottom w:val="nil"/>
                    <w:right w:val="nil"/>
                  </w:tcBorders>
                  <w:shd w:val="clear" w:color="auto" w:fill="auto"/>
                  <w:noWrap/>
                  <w:vAlign w:val="bottom"/>
                  <w:hideMark/>
                </w:tcPr>
                <w:p w14:paraId="7409E99F"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15%</w:t>
                  </w:r>
                </w:p>
              </w:tc>
              <w:tc>
                <w:tcPr>
                  <w:tcW w:w="1825" w:type="dxa"/>
                  <w:tcBorders>
                    <w:top w:val="nil"/>
                    <w:left w:val="nil"/>
                    <w:bottom w:val="nil"/>
                    <w:right w:val="nil"/>
                  </w:tcBorders>
                  <w:shd w:val="clear" w:color="auto" w:fill="auto"/>
                  <w:noWrap/>
                  <w:vAlign w:val="bottom"/>
                  <w:hideMark/>
                </w:tcPr>
                <w:p w14:paraId="3B546C3A" w14:textId="77777777" w:rsidR="00BE61F6" w:rsidRPr="004E3FF4" w:rsidRDefault="00BE61F6" w:rsidP="00BE61F6">
                  <w:pPr>
                    <w:jc w:val="right"/>
                    <w:rPr>
                      <w:rFonts w:ascii="Calibri" w:hAnsi="Calibri" w:cs="Calibri"/>
                      <w:color w:val="000000"/>
                      <w:sz w:val="20"/>
                      <w:szCs w:val="20"/>
                    </w:rPr>
                  </w:pPr>
                  <w:r w:rsidRPr="004E3FF4">
                    <w:rPr>
                      <w:rFonts w:ascii="Calibri" w:hAnsi="Calibri" w:cs="Calibri"/>
                      <w:color w:val="000000"/>
                      <w:sz w:val="20"/>
                      <w:szCs w:val="20"/>
                    </w:rPr>
                    <w:t>80%</w:t>
                  </w:r>
                </w:p>
              </w:tc>
              <w:tc>
                <w:tcPr>
                  <w:tcW w:w="2430" w:type="dxa"/>
                  <w:tcBorders>
                    <w:top w:val="nil"/>
                    <w:left w:val="nil"/>
                    <w:bottom w:val="nil"/>
                    <w:right w:val="nil"/>
                  </w:tcBorders>
                </w:tcPr>
                <w:p w14:paraId="1EAD17F3" w14:textId="77777777" w:rsidR="00BE61F6" w:rsidRPr="004E3FF4" w:rsidRDefault="00BE61F6" w:rsidP="00BE61F6">
                  <w:pPr>
                    <w:jc w:val="right"/>
                    <w:rPr>
                      <w:rFonts w:ascii="Calibri" w:hAnsi="Calibri" w:cs="Calibri"/>
                      <w:color w:val="000000"/>
                      <w:sz w:val="20"/>
                      <w:szCs w:val="20"/>
                    </w:rPr>
                  </w:pPr>
                </w:p>
              </w:tc>
            </w:tr>
          </w:tbl>
          <w:p w14:paraId="25C05FCE" w14:textId="77777777" w:rsidR="00BE61F6" w:rsidRDefault="00BE61F6">
            <w:pPr>
              <w:widowControl w:val="0"/>
              <w:rPr>
                <w:rFonts w:ascii="Cambria" w:eastAsia="Cambria" w:hAnsi="Cambria" w:cs="Cambria"/>
                <w:b/>
                <w:lang w:val="haw-US"/>
              </w:rPr>
            </w:pPr>
          </w:p>
          <w:p w14:paraId="000000DE" w14:textId="7AA4F7B9" w:rsidR="00BE61F6" w:rsidRPr="004C2392" w:rsidRDefault="00BE61F6">
            <w:pPr>
              <w:widowControl w:val="0"/>
              <w:rPr>
                <w:rFonts w:ascii="Cambria" w:eastAsia="Cambria" w:hAnsi="Cambria" w:cs="Cambria"/>
                <w:b/>
                <w:lang w:val="haw-US"/>
              </w:rPr>
            </w:pPr>
          </w:p>
        </w:tc>
      </w:tr>
    </w:tbl>
    <w:p w14:paraId="000000DF" w14:textId="77777777" w:rsidR="009B1E86" w:rsidRDefault="009B1E86">
      <w:pPr>
        <w:pStyle w:val="Heading3"/>
        <w:ind w:left="720"/>
        <w:rPr>
          <w:rFonts w:ascii="Cambria" w:eastAsia="Cambria" w:hAnsi="Cambria" w:cs="Cambria"/>
          <w:b/>
          <w:sz w:val="4"/>
          <w:szCs w:val="4"/>
        </w:rPr>
      </w:pPr>
      <w:bookmarkStart w:id="4" w:name="_heading=h.2et92p0" w:colFirst="0" w:colLast="0"/>
      <w:bookmarkEnd w:id="4"/>
    </w:p>
    <w:tbl>
      <w:tblPr>
        <w:tblStyle w:val="af4"/>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60"/>
        <w:gridCol w:w="375"/>
        <w:gridCol w:w="3315"/>
        <w:gridCol w:w="390"/>
        <w:gridCol w:w="3315"/>
      </w:tblGrid>
      <w:tr w:rsidR="009B1E86" w14:paraId="0C04B491" w14:textId="77777777">
        <w:trPr>
          <w:trHeight w:val="560"/>
          <w:jc w:val="center"/>
        </w:trPr>
        <w:tc>
          <w:tcPr>
            <w:tcW w:w="3360" w:type="dxa"/>
            <w:tcBorders>
              <w:top w:val="nil"/>
              <w:left w:val="nil"/>
              <w:bottom w:val="single" w:sz="18" w:space="0" w:color="6AA84F"/>
              <w:right w:val="nil"/>
            </w:tcBorders>
            <w:shd w:val="clear" w:color="auto" w:fill="auto"/>
            <w:tcMar>
              <w:top w:w="100" w:type="dxa"/>
              <w:left w:w="100" w:type="dxa"/>
              <w:bottom w:w="100" w:type="dxa"/>
              <w:right w:w="100" w:type="dxa"/>
            </w:tcMar>
          </w:tcPr>
          <w:p w14:paraId="000000E0" w14:textId="77777777" w:rsidR="009B1E86" w:rsidRDefault="002E11B7">
            <w:pPr>
              <w:widowControl w:val="0"/>
              <w:jc w:val="center"/>
              <w:rPr>
                <w:rFonts w:ascii="Cambria" w:eastAsia="Cambria" w:hAnsi="Cambria" w:cs="Cambria"/>
                <w:b/>
              </w:rPr>
            </w:pPr>
            <w:r>
              <w:rPr>
                <w:rFonts w:ascii="Cambria" w:eastAsia="Cambria" w:hAnsi="Cambria" w:cs="Cambria"/>
                <w:b/>
              </w:rPr>
              <w:t>Quarter 1</w:t>
            </w:r>
          </w:p>
          <w:p w14:paraId="000000E1" w14:textId="77777777" w:rsidR="009B1E86" w:rsidRDefault="002E11B7">
            <w:pPr>
              <w:widowControl w:val="0"/>
              <w:jc w:val="center"/>
              <w:rPr>
                <w:rFonts w:ascii="Cambria" w:eastAsia="Cambria" w:hAnsi="Cambria" w:cs="Cambria"/>
                <w:b/>
              </w:rPr>
            </w:pPr>
            <w:r>
              <w:rPr>
                <w:rFonts w:ascii="Cambria" w:eastAsia="Cambria" w:hAnsi="Cambria" w:cs="Cambria"/>
                <w:b/>
              </w:rPr>
              <w:t>Growth Targets</w:t>
            </w:r>
          </w:p>
          <w:p w14:paraId="000000E2" w14:textId="77777777" w:rsidR="009B1E86" w:rsidRDefault="002E11B7">
            <w:pPr>
              <w:widowControl w:val="0"/>
              <w:jc w:val="center"/>
              <w:rPr>
                <w:rFonts w:ascii="Cambria" w:eastAsia="Cambria" w:hAnsi="Cambria" w:cs="Cambria"/>
                <w:b/>
              </w:rPr>
            </w:pPr>
            <w:r>
              <w:rPr>
                <w:rFonts w:ascii="Cambria" w:eastAsia="Cambria" w:hAnsi="Cambria" w:cs="Cambria"/>
                <w:b/>
              </w:rPr>
              <w:t>ELA/Math/Other</w:t>
            </w:r>
          </w:p>
        </w:tc>
        <w:tc>
          <w:tcPr>
            <w:tcW w:w="375" w:type="dxa"/>
            <w:tcBorders>
              <w:top w:val="nil"/>
              <w:left w:val="nil"/>
              <w:bottom w:val="nil"/>
              <w:right w:val="nil"/>
            </w:tcBorders>
            <w:tcMar>
              <w:top w:w="100" w:type="dxa"/>
              <w:left w:w="100" w:type="dxa"/>
              <w:bottom w:w="100" w:type="dxa"/>
              <w:right w:w="100" w:type="dxa"/>
            </w:tcMar>
          </w:tcPr>
          <w:p w14:paraId="000000E3" w14:textId="77777777" w:rsidR="009B1E86" w:rsidRDefault="009B1E86">
            <w:pPr>
              <w:widowControl w:val="0"/>
              <w:rPr>
                <w:rFonts w:ascii="Cambria" w:eastAsia="Cambria" w:hAnsi="Cambria" w:cs="Cambria"/>
                <w:b/>
              </w:rPr>
            </w:pPr>
          </w:p>
        </w:tc>
        <w:tc>
          <w:tcPr>
            <w:tcW w:w="3315" w:type="dxa"/>
            <w:tcBorders>
              <w:top w:val="nil"/>
              <w:left w:val="nil"/>
              <w:bottom w:val="single" w:sz="18" w:space="0" w:color="6AA84F"/>
              <w:right w:val="nil"/>
            </w:tcBorders>
            <w:shd w:val="clear" w:color="auto" w:fill="auto"/>
            <w:tcMar>
              <w:top w:w="100" w:type="dxa"/>
              <w:left w:w="100" w:type="dxa"/>
              <w:bottom w:w="100" w:type="dxa"/>
              <w:right w:w="100" w:type="dxa"/>
            </w:tcMar>
          </w:tcPr>
          <w:p w14:paraId="000000E4" w14:textId="77777777" w:rsidR="009B1E86" w:rsidRDefault="002E11B7">
            <w:pPr>
              <w:widowControl w:val="0"/>
              <w:jc w:val="center"/>
              <w:rPr>
                <w:rFonts w:ascii="Cambria" w:eastAsia="Cambria" w:hAnsi="Cambria" w:cs="Cambria"/>
                <w:b/>
              </w:rPr>
            </w:pPr>
            <w:r>
              <w:rPr>
                <w:rFonts w:ascii="Cambria" w:eastAsia="Cambria" w:hAnsi="Cambria" w:cs="Cambria"/>
                <w:b/>
              </w:rPr>
              <w:t>Quarter 2</w:t>
            </w:r>
          </w:p>
          <w:p w14:paraId="000000E5" w14:textId="77777777" w:rsidR="009B1E86" w:rsidRDefault="002E11B7">
            <w:pPr>
              <w:widowControl w:val="0"/>
              <w:jc w:val="center"/>
              <w:rPr>
                <w:rFonts w:ascii="Cambria" w:eastAsia="Cambria" w:hAnsi="Cambria" w:cs="Cambria"/>
                <w:b/>
              </w:rPr>
            </w:pPr>
            <w:r>
              <w:rPr>
                <w:rFonts w:ascii="Cambria" w:eastAsia="Cambria" w:hAnsi="Cambria" w:cs="Cambria"/>
                <w:b/>
              </w:rPr>
              <w:t>Growth Targets</w:t>
            </w:r>
          </w:p>
          <w:p w14:paraId="000000E6" w14:textId="77777777" w:rsidR="009B1E86" w:rsidRDefault="002E11B7">
            <w:pPr>
              <w:widowControl w:val="0"/>
              <w:jc w:val="center"/>
              <w:rPr>
                <w:rFonts w:ascii="Cambria" w:eastAsia="Cambria" w:hAnsi="Cambria" w:cs="Cambria"/>
                <w:b/>
              </w:rPr>
            </w:pPr>
            <w:r>
              <w:rPr>
                <w:rFonts w:ascii="Cambria" w:eastAsia="Cambria" w:hAnsi="Cambria" w:cs="Cambria"/>
                <w:b/>
              </w:rPr>
              <w:t>ELA/Math/Other</w:t>
            </w:r>
          </w:p>
        </w:tc>
        <w:tc>
          <w:tcPr>
            <w:tcW w:w="390" w:type="dxa"/>
            <w:tcBorders>
              <w:top w:val="nil"/>
              <w:left w:val="nil"/>
              <w:bottom w:val="nil"/>
              <w:right w:val="nil"/>
            </w:tcBorders>
            <w:tcMar>
              <w:top w:w="100" w:type="dxa"/>
              <w:left w:w="100" w:type="dxa"/>
              <w:bottom w:w="100" w:type="dxa"/>
              <w:right w:w="100" w:type="dxa"/>
            </w:tcMar>
          </w:tcPr>
          <w:p w14:paraId="000000E7" w14:textId="77777777" w:rsidR="009B1E86" w:rsidRDefault="009B1E86">
            <w:pPr>
              <w:widowControl w:val="0"/>
              <w:jc w:val="center"/>
              <w:rPr>
                <w:rFonts w:ascii="Cambria" w:eastAsia="Cambria" w:hAnsi="Cambria" w:cs="Cambria"/>
                <w:b/>
              </w:rPr>
            </w:pPr>
          </w:p>
        </w:tc>
        <w:tc>
          <w:tcPr>
            <w:tcW w:w="3315" w:type="dxa"/>
            <w:tcBorders>
              <w:top w:val="nil"/>
              <w:left w:val="nil"/>
              <w:bottom w:val="single" w:sz="18" w:space="0" w:color="6AA84F"/>
              <w:right w:val="nil"/>
            </w:tcBorders>
            <w:shd w:val="clear" w:color="auto" w:fill="auto"/>
            <w:tcMar>
              <w:top w:w="100" w:type="dxa"/>
              <w:left w:w="100" w:type="dxa"/>
              <w:bottom w:w="100" w:type="dxa"/>
              <w:right w:w="100" w:type="dxa"/>
            </w:tcMar>
          </w:tcPr>
          <w:p w14:paraId="000000E8" w14:textId="77777777" w:rsidR="009B1E86" w:rsidRDefault="002E11B7">
            <w:pPr>
              <w:widowControl w:val="0"/>
              <w:jc w:val="center"/>
              <w:rPr>
                <w:rFonts w:ascii="Cambria" w:eastAsia="Cambria" w:hAnsi="Cambria" w:cs="Cambria"/>
                <w:b/>
              </w:rPr>
            </w:pPr>
            <w:r>
              <w:rPr>
                <w:rFonts w:ascii="Cambria" w:eastAsia="Cambria" w:hAnsi="Cambria" w:cs="Cambria"/>
                <w:b/>
              </w:rPr>
              <w:t>Quarter 3/4</w:t>
            </w:r>
          </w:p>
          <w:p w14:paraId="000000E9" w14:textId="77777777" w:rsidR="009B1E86" w:rsidRDefault="002E11B7">
            <w:pPr>
              <w:widowControl w:val="0"/>
              <w:jc w:val="center"/>
              <w:rPr>
                <w:rFonts w:ascii="Cambria" w:eastAsia="Cambria" w:hAnsi="Cambria" w:cs="Cambria"/>
                <w:b/>
              </w:rPr>
            </w:pPr>
            <w:r>
              <w:rPr>
                <w:rFonts w:ascii="Cambria" w:eastAsia="Cambria" w:hAnsi="Cambria" w:cs="Cambria"/>
                <w:b/>
              </w:rPr>
              <w:t>Growth Targets</w:t>
            </w:r>
          </w:p>
          <w:p w14:paraId="000000EA" w14:textId="77777777" w:rsidR="009B1E86" w:rsidRDefault="002E11B7">
            <w:pPr>
              <w:widowControl w:val="0"/>
              <w:jc w:val="center"/>
              <w:rPr>
                <w:rFonts w:ascii="Cambria" w:eastAsia="Cambria" w:hAnsi="Cambria" w:cs="Cambria"/>
                <w:b/>
              </w:rPr>
            </w:pPr>
            <w:r>
              <w:rPr>
                <w:rFonts w:ascii="Cambria" w:eastAsia="Cambria" w:hAnsi="Cambria" w:cs="Cambria"/>
                <w:b/>
              </w:rPr>
              <w:t>ELA/Math/Other</w:t>
            </w:r>
          </w:p>
        </w:tc>
      </w:tr>
      <w:tr w:rsidR="009B1E86" w14:paraId="2B8FDD3E" w14:textId="77777777" w:rsidTr="004C2392">
        <w:trPr>
          <w:trHeight w:val="107"/>
          <w:jc w:val="center"/>
        </w:trPr>
        <w:tc>
          <w:tcPr>
            <w:tcW w:w="3360" w:type="dxa"/>
            <w:tcBorders>
              <w:top w:val="single" w:sz="18" w:space="0" w:color="6AA84F"/>
              <w:left w:val="single" w:sz="18" w:space="0" w:color="6AA84F"/>
              <w:bottom w:val="single" w:sz="18" w:space="0" w:color="6AA84F"/>
              <w:right w:val="single" w:sz="18" w:space="0" w:color="6AA84F"/>
            </w:tcBorders>
            <w:shd w:val="clear" w:color="auto" w:fill="D9EAD3"/>
            <w:tcMar>
              <w:top w:w="100" w:type="dxa"/>
              <w:left w:w="100" w:type="dxa"/>
              <w:bottom w:w="100" w:type="dxa"/>
              <w:right w:w="100" w:type="dxa"/>
            </w:tcMar>
          </w:tcPr>
          <w:p w14:paraId="64762D3E" w14:textId="2C1C9E0E" w:rsidR="006860CD" w:rsidRDefault="004E3FF4">
            <w:pPr>
              <w:widowControl w:val="0"/>
              <w:rPr>
                <w:rFonts w:ascii="Cambria" w:eastAsia="Cambria" w:hAnsi="Cambria" w:cs="Cambria"/>
                <w:b/>
                <w:lang w:val="haw-US"/>
              </w:rPr>
            </w:pPr>
            <w:r>
              <w:rPr>
                <w:rFonts w:ascii="Cambria" w:eastAsia="Cambria" w:hAnsi="Cambria" w:cs="Cambria"/>
                <w:b/>
                <w:lang w:val="haw-US"/>
              </w:rPr>
              <w:t>See above</w:t>
            </w:r>
          </w:p>
          <w:p w14:paraId="000000EB" w14:textId="760CD1D7" w:rsidR="009B1E86" w:rsidRPr="006860CD" w:rsidRDefault="009B1E86">
            <w:pPr>
              <w:widowControl w:val="0"/>
              <w:rPr>
                <w:rFonts w:ascii="Cambria" w:eastAsia="Cambria" w:hAnsi="Cambria" w:cs="Cambria"/>
                <w:b/>
                <w:lang w:val="haw-US"/>
              </w:rPr>
            </w:pPr>
          </w:p>
        </w:tc>
        <w:tc>
          <w:tcPr>
            <w:tcW w:w="375" w:type="dxa"/>
            <w:tcBorders>
              <w:top w:val="nil"/>
              <w:left w:val="single" w:sz="18" w:space="0" w:color="6AA84F"/>
              <w:bottom w:val="nil"/>
              <w:right w:val="single" w:sz="18" w:space="0" w:color="6AA84F"/>
            </w:tcBorders>
            <w:tcMar>
              <w:top w:w="100" w:type="dxa"/>
              <w:left w:w="100" w:type="dxa"/>
              <w:bottom w:w="100" w:type="dxa"/>
              <w:right w:w="100" w:type="dxa"/>
            </w:tcMar>
            <w:vAlign w:val="center"/>
          </w:tcPr>
          <w:p w14:paraId="000000EC"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6AA84F"/>
              <w:left w:val="single" w:sz="18" w:space="0" w:color="6AA84F"/>
              <w:bottom w:val="single" w:sz="18" w:space="0" w:color="6AA84F"/>
              <w:right w:val="single" w:sz="18" w:space="0" w:color="6AA84F"/>
            </w:tcBorders>
            <w:shd w:val="clear" w:color="auto" w:fill="D9EAD3"/>
            <w:tcMar>
              <w:top w:w="100" w:type="dxa"/>
              <w:left w:w="100" w:type="dxa"/>
              <w:bottom w:w="100" w:type="dxa"/>
              <w:right w:w="100" w:type="dxa"/>
            </w:tcMar>
          </w:tcPr>
          <w:p w14:paraId="399B9263" w14:textId="77777777" w:rsidR="004E3FF4" w:rsidRDefault="004E3FF4" w:rsidP="004E3FF4">
            <w:pPr>
              <w:widowControl w:val="0"/>
              <w:rPr>
                <w:rFonts w:ascii="Cambria" w:eastAsia="Cambria" w:hAnsi="Cambria" w:cs="Cambria"/>
                <w:b/>
                <w:lang w:val="haw-US"/>
              </w:rPr>
            </w:pPr>
            <w:r>
              <w:rPr>
                <w:rFonts w:ascii="Cambria" w:eastAsia="Cambria" w:hAnsi="Cambria" w:cs="Cambria"/>
                <w:b/>
                <w:lang w:val="haw-US"/>
              </w:rPr>
              <w:t>See above</w:t>
            </w:r>
          </w:p>
          <w:p w14:paraId="000000ED" w14:textId="77777777" w:rsidR="009B1E86" w:rsidRDefault="009B1E86">
            <w:pPr>
              <w:widowControl w:val="0"/>
              <w:rPr>
                <w:rFonts w:ascii="Cambria" w:eastAsia="Cambria" w:hAnsi="Cambria" w:cs="Cambria"/>
                <w:b/>
              </w:rPr>
            </w:pPr>
          </w:p>
        </w:tc>
        <w:tc>
          <w:tcPr>
            <w:tcW w:w="390" w:type="dxa"/>
            <w:tcBorders>
              <w:top w:val="nil"/>
              <w:left w:val="single" w:sz="18" w:space="0" w:color="6AA84F"/>
              <w:bottom w:val="nil"/>
              <w:right w:val="single" w:sz="18" w:space="0" w:color="6AA84F"/>
            </w:tcBorders>
            <w:tcMar>
              <w:top w:w="100" w:type="dxa"/>
              <w:left w:w="100" w:type="dxa"/>
              <w:bottom w:w="100" w:type="dxa"/>
              <w:right w:w="100" w:type="dxa"/>
            </w:tcMar>
            <w:vAlign w:val="center"/>
          </w:tcPr>
          <w:p w14:paraId="000000EE" w14:textId="77777777" w:rsidR="009B1E86" w:rsidRDefault="009B1E86">
            <w:pPr>
              <w:widowControl w:val="0"/>
              <w:jc w:val="center"/>
              <w:rPr>
                <w:rFonts w:ascii="Cambria" w:eastAsia="Cambria" w:hAnsi="Cambria" w:cs="Cambria"/>
                <w:b/>
                <w:sz w:val="48"/>
                <w:szCs w:val="48"/>
              </w:rPr>
            </w:pPr>
          </w:p>
        </w:tc>
        <w:tc>
          <w:tcPr>
            <w:tcW w:w="3315" w:type="dxa"/>
            <w:tcBorders>
              <w:top w:val="single" w:sz="18" w:space="0" w:color="6AA84F"/>
              <w:left w:val="single" w:sz="18" w:space="0" w:color="6AA84F"/>
              <w:bottom w:val="single" w:sz="18" w:space="0" w:color="6AA84F"/>
              <w:right w:val="single" w:sz="18" w:space="0" w:color="6AA84F"/>
            </w:tcBorders>
            <w:shd w:val="clear" w:color="auto" w:fill="D9EAD3"/>
            <w:tcMar>
              <w:top w:w="100" w:type="dxa"/>
              <w:left w:w="100" w:type="dxa"/>
              <w:bottom w:w="100" w:type="dxa"/>
              <w:right w:w="100" w:type="dxa"/>
            </w:tcMar>
          </w:tcPr>
          <w:p w14:paraId="12049DF4" w14:textId="77777777" w:rsidR="004E3FF4" w:rsidRDefault="004E3FF4" w:rsidP="004E3FF4">
            <w:pPr>
              <w:widowControl w:val="0"/>
              <w:rPr>
                <w:rFonts w:ascii="Cambria" w:eastAsia="Cambria" w:hAnsi="Cambria" w:cs="Cambria"/>
                <w:b/>
                <w:lang w:val="haw-US"/>
              </w:rPr>
            </w:pPr>
            <w:r>
              <w:rPr>
                <w:rFonts w:ascii="Cambria" w:eastAsia="Cambria" w:hAnsi="Cambria" w:cs="Cambria"/>
                <w:b/>
                <w:lang w:val="haw-US"/>
              </w:rPr>
              <w:t>See above</w:t>
            </w:r>
          </w:p>
          <w:p w14:paraId="000000EF" w14:textId="77777777" w:rsidR="009B1E86" w:rsidRDefault="009B1E86">
            <w:pPr>
              <w:widowControl w:val="0"/>
              <w:rPr>
                <w:rFonts w:ascii="Cambria" w:eastAsia="Cambria" w:hAnsi="Cambria" w:cs="Cambria"/>
                <w:b/>
              </w:rPr>
            </w:pPr>
          </w:p>
        </w:tc>
      </w:tr>
    </w:tbl>
    <w:p w14:paraId="53285763" w14:textId="489C8B3F" w:rsidR="006860CD" w:rsidRDefault="006860CD">
      <w:pPr>
        <w:pStyle w:val="Heading3"/>
        <w:spacing w:before="240" w:after="240"/>
        <w:rPr>
          <w:rFonts w:ascii="Cambria" w:eastAsia="Cambria" w:hAnsi="Cambria" w:cs="Cambria"/>
          <w:b/>
          <w:color w:val="000000"/>
          <w:sz w:val="36"/>
          <w:szCs w:val="36"/>
        </w:rPr>
      </w:pPr>
      <w:bookmarkStart w:id="5" w:name="_heading=h.tyjcwt" w:colFirst="0" w:colLast="0"/>
      <w:bookmarkStart w:id="6" w:name="_heading=h.17dp8vu" w:colFirst="0" w:colLast="0"/>
      <w:bookmarkEnd w:id="5"/>
      <w:bookmarkEnd w:id="6"/>
    </w:p>
    <w:p w14:paraId="000000F7" w14:textId="7DB63BFD" w:rsidR="009B1E86" w:rsidRDefault="002E11B7">
      <w:pPr>
        <w:pStyle w:val="Heading3"/>
        <w:spacing w:before="240" w:after="240"/>
        <w:rPr>
          <w:rFonts w:ascii="Cambria" w:eastAsia="Cambria" w:hAnsi="Cambria" w:cs="Cambria"/>
          <w:b/>
          <w:color w:val="000000"/>
          <w:sz w:val="36"/>
          <w:szCs w:val="36"/>
        </w:rPr>
      </w:pPr>
      <w:r>
        <w:rPr>
          <w:rFonts w:ascii="Cambria" w:eastAsia="Cambria" w:hAnsi="Cambria" w:cs="Cambria"/>
          <w:b/>
          <w:color w:val="000000"/>
          <w:sz w:val="36"/>
          <w:szCs w:val="36"/>
        </w:rPr>
        <w:t>Mission Alignment to Student Success</w:t>
      </w:r>
    </w:p>
    <w:p w14:paraId="000000F8" w14:textId="77777777" w:rsidR="009B1E86" w:rsidRDefault="002E11B7">
      <w:pPr>
        <w:rPr>
          <w:rFonts w:ascii="Cambria" w:eastAsia="Cambria" w:hAnsi="Cambria" w:cs="Cambria"/>
          <w:b/>
          <w:sz w:val="28"/>
          <w:szCs w:val="28"/>
        </w:rPr>
      </w:pPr>
      <w:r>
        <w:rPr>
          <w:rFonts w:ascii="Cambria" w:eastAsia="Cambria" w:hAnsi="Cambria" w:cs="Cambria"/>
          <w:b/>
          <w:sz w:val="28"/>
          <w:szCs w:val="28"/>
        </w:rPr>
        <w:t>School Mission Statement</w:t>
      </w:r>
    </w:p>
    <w:tbl>
      <w:tblPr>
        <w:tblStyle w:val="af5"/>
        <w:tblW w:w="107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55"/>
      </w:tblGrid>
      <w:tr w:rsidR="009B1E86" w14:paraId="492760B3" w14:textId="77777777">
        <w:trPr>
          <w:trHeight w:val="1420"/>
          <w:jc w:val="center"/>
        </w:trPr>
        <w:tc>
          <w:tcPr>
            <w:tcW w:w="10755" w:type="dxa"/>
            <w:tcBorders>
              <w:top w:val="single" w:sz="4" w:space="0" w:color="000000"/>
              <w:left w:val="single" w:sz="4" w:space="0" w:color="000000"/>
              <w:bottom w:val="single" w:sz="4" w:space="0" w:color="000000"/>
              <w:right w:val="single" w:sz="4" w:space="0" w:color="000000"/>
            </w:tcBorders>
            <w:tcMar>
              <w:top w:w="100" w:type="dxa"/>
              <w:left w:w="100" w:type="dxa"/>
              <w:bottom w:w="100" w:type="dxa"/>
              <w:right w:w="100" w:type="dxa"/>
            </w:tcMar>
          </w:tcPr>
          <w:p w14:paraId="000000F9" w14:textId="77777777" w:rsidR="009B1E86" w:rsidRDefault="002E11B7">
            <w:pPr>
              <w:widowControl w:val="0"/>
              <w:rPr>
                <w:rFonts w:ascii="Cambria" w:eastAsia="Cambria" w:hAnsi="Cambria" w:cs="Cambria"/>
              </w:rPr>
            </w:pPr>
            <w:r>
              <w:rPr>
                <w:rFonts w:ascii="Trebuchet MS" w:eastAsia="Trebuchet MS" w:hAnsi="Trebuchet MS" w:cs="Trebuchet MS"/>
                <w:color w:val="101010"/>
                <w:highlight w:val="white"/>
              </w:rPr>
              <w:t>Learning through Volcano's unique natural and cultural resources to become creative global citizens.</w:t>
            </w:r>
          </w:p>
        </w:tc>
      </w:tr>
    </w:tbl>
    <w:p w14:paraId="000000FA" w14:textId="77777777" w:rsidR="009B1E86" w:rsidRDefault="002E11B7">
      <w:pPr>
        <w:pStyle w:val="Heading3"/>
        <w:spacing w:before="240" w:after="240"/>
        <w:rPr>
          <w:sz w:val="32"/>
          <w:szCs w:val="32"/>
        </w:rPr>
      </w:pPr>
      <w:bookmarkStart w:id="7" w:name="_heading=h.3rdcrjn" w:colFirst="0" w:colLast="0"/>
      <w:bookmarkEnd w:id="7"/>
      <w:r>
        <w:rPr>
          <w:rFonts w:ascii="Cambria" w:eastAsia="Cambria" w:hAnsi="Cambria" w:cs="Cambria"/>
          <w:b/>
          <w:sz w:val="22"/>
          <w:szCs w:val="22"/>
        </w:rPr>
        <w:t>What are your school student success outcomes and how is  your school assessing with quality measures to demonstrate performance toward the mission ?</w:t>
      </w:r>
    </w:p>
    <w:p w14:paraId="000000FB" w14:textId="77777777" w:rsidR="009B1E86" w:rsidRDefault="002E11B7">
      <w:pPr>
        <w:rPr>
          <w:rFonts w:ascii="Cambria" w:eastAsia="Cambria" w:hAnsi="Cambria" w:cs="Cambria"/>
          <w:b/>
          <w:sz w:val="28"/>
          <w:szCs w:val="28"/>
        </w:rPr>
      </w:pPr>
      <w:r>
        <w:rPr>
          <w:rFonts w:ascii="Cambria" w:eastAsia="Cambria" w:hAnsi="Cambria" w:cs="Cambria"/>
          <w:b/>
          <w:sz w:val="28"/>
          <w:szCs w:val="28"/>
        </w:rPr>
        <w:t>Stud</w:t>
      </w:r>
      <w:r>
        <w:rPr>
          <w:rFonts w:ascii="Cambria" w:eastAsia="Cambria" w:hAnsi="Cambria" w:cs="Cambria"/>
          <w:b/>
          <w:sz w:val="28"/>
          <w:szCs w:val="28"/>
        </w:rPr>
        <w:t>ent Success Outcomes                                                                          Quality Measures</w:t>
      </w:r>
    </w:p>
    <w:p w14:paraId="000000FC" w14:textId="77777777" w:rsidR="009B1E86" w:rsidRDefault="002E11B7">
      <w:pPr>
        <w:rPr>
          <w:rFonts w:ascii="Cambria" w:eastAsia="Cambria" w:hAnsi="Cambria" w:cs="Cambria"/>
          <w:i/>
          <w:sz w:val="28"/>
          <w:szCs w:val="28"/>
        </w:rPr>
      </w:pPr>
      <w:r>
        <w:rPr>
          <w:rFonts w:ascii="Cambria" w:eastAsia="Cambria" w:hAnsi="Cambria" w:cs="Cambria"/>
          <w:i/>
          <w:sz w:val="28"/>
          <w:szCs w:val="28"/>
        </w:rPr>
        <w:t>Universal Learning Outcomes (aligned to Vision &amp; Mission)</w:t>
      </w:r>
    </w:p>
    <w:tbl>
      <w:tblPr>
        <w:tblStyle w:val="af6"/>
        <w:tblW w:w="11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4"/>
        <w:gridCol w:w="295"/>
        <w:gridCol w:w="3521"/>
      </w:tblGrid>
      <w:tr w:rsidR="009B1E86" w14:paraId="6876D556" w14:textId="77777777">
        <w:trPr>
          <w:trHeight w:val="1100"/>
          <w:jc w:val="center"/>
        </w:trPr>
        <w:tc>
          <w:tcPr>
            <w:tcW w:w="8004" w:type="dxa"/>
            <w:tcBorders>
              <w:top w:val="single" w:sz="18" w:space="0" w:color="980000"/>
              <w:left w:val="single" w:sz="18" w:space="0" w:color="980000"/>
              <w:bottom w:val="single" w:sz="18" w:space="0" w:color="980000"/>
              <w:right w:val="single" w:sz="18" w:space="0" w:color="980000"/>
            </w:tcBorders>
            <w:shd w:val="clear" w:color="auto" w:fill="FCE5CD"/>
            <w:tcMar>
              <w:top w:w="100" w:type="dxa"/>
              <w:left w:w="100" w:type="dxa"/>
              <w:bottom w:w="100" w:type="dxa"/>
              <w:right w:w="100" w:type="dxa"/>
            </w:tcMar>
          </w:tcPr>
          <w:p w14:paraId="000000FD" w14:textId="77777777" w:rsidR="009B1E86" w:rsidRDefault="009B1E86">
            <w:pPr>
              <w:widowControl w:val="0"/>
              <w:rPr>
                <w:rFonts w:ascii="Cambria" w:eastAsia="Cambria" w:hAnsi="Cambria" w:cs="Cambria"/>
                <w:b/>
              </w:rPr>
            </w:pPr>
          </w:p>
          <w:tbl>
            <w:tblPr>
              <w:tblW w:w="54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0"/>
              <w:gridCol w:w="2253"/>
            </w:tblGrid>
            <w:tr w:rsidR="007045CA" w:rsidRPr="00203AF8" w14:paraId="7440EC28" w14:textId="77777777" w:rsidTr="004E3FF4">
              <w:trPr>
                <w:trHeight w:val="560"/>
                <w:jc w:val="center"/>
              </w:trPr>
              <w:tc>
                <w:tcPr>
                  <w:tcW w:w="3200" w:type="dxa"/>
                  <w:shd w:val="clear" w:color="auto" w:fill="auto"/>
                  <w:noWrap/>
                  <w:hideMark/>
                </w:tcPr>
                <w:p w14:paraId="3EB91FE2" w14:textId="77777777" w:rsidR="007045CA" w:rsidRPr="00662B2B" w:rsidRDefault="007045CA" w:rsidP="006860CD">
                  <w:pPr>
                    <w:rPr>
                      <w:rFonts w:ascii="Calibri" w:hAnsi="Calibri" w:cs="Calibri"/>
                      <w:b/>
                      <w:bCs/>
                      <w:sz w:val="20"/>
                      <w:szCs w:val="20"/>
                      <w:lang w:val="haw-US"/>
                    </w:rPr>
                  </w:pPr>
                  <w:r w:rsidRPr="00662B2B">
                    <w:rPr>
                      <w:rFonts w:ascii="Calibri" w:hAnsi="Calibri" w:cs="Calibri"/>
                      <w:b/>
                      <w:bCs/>
                      <w:sz w:val="20"/>
                      <w:szCs w:val="20"/>
                      <w:lang w:val="haw-US"/>
                    </w:rPr>
                    <w:br/>
                    <w:t>Administration Period</w:t>
                  </w:r>
                </w:p>
              </w:tc>
              <w:tc>
                <w:tcPr>
                  <w:tcW w:w="2253" w:type="dxa"/>
                  <w:shd w:val="clear" w:color="auto" w:fill="auto"/>
                  <w:vAlign w:val="bottom"/>
                  <w:hideMark/>
                </w:tcPr>
                <w:p w14:paraId="763F44D7" w14:textId="77777777" w:rsidR="007045CA" w:rsidRPr="00662B2B" w:rsidRDefault="007045CA" w:rsidP="006860CD">
                  <w:pPr>
                    <w:jc w:val="center"/>
                    <w:rPr>
                      <w:rFonts w:ascii="Calibri" w:hAnsi="Calibri" w:cs="Calibri"/>
                      <w:b/>
                      <w:bCs/>
                      <w:color w:val="000000"/>
                      <w:sz w:val="20"/>
                      <w:szCs w:val="20"/>
                    </w:rPr>
                  </w:pPr>
                  <w:r w:rsidRPr="00662B2B">
                    <w:rPr>
                      <w:rFonts w:ascii="Calibri" w:hAnsi="Calibri" w:cs="Calibri"/>
                      <w:b/>
                      <w:bCs/>
                      <w:color w:val="000000"/>
                      <w:sz w:val="20"/>
                      <w:szCs w:val="20"/>
                    </w:rPr>
                    <w:t>Av</w:t>
                  </w:r>
                  <w:r w:rsidRPr="00662B2B">
                    <w:rPr>
                      <w:rFonts w:ascii="Calibri" w:hAnsi="Calibri" w:cs="Calibri"/>
                      <w:b/>
                      <w:bCs/>
                      <w:color w:val="000000"/>
                      <w:sz w:val="20"/>
                      <w:szCs w:val="20"/>
                      <w:lang w:val="haw-US"/>
                    </w:rPr>
                    <w:t xml:space="preserve">g </w:t>
                  </w:r>
                  <w:r w:rsidRPr="00662B2B">
                    <w:rPr>
                      <w:rFonts w:ascii="Calibri" w:hAnsi="Calibri" w:cs="Calibri"/>
                      <w:b/>
                      <w:bCs/>
                      <w:color w:val="000000"/>
                      <w:sz w:val="20"/>
                      <w:szCs w:val="20"/>
                    </w:rPr>
                    <w:t xml:space="preserve">Score </w:t>
                  </w:r>
                  <w:r w:rsidRPr="00662B2B">
                    <w:rPr>
                      <w:rFonts w:ascii="Calibri" w:hAnsi="Calibri" w:cs="Calibri"/>
                      <w:color w:val="000000"/>
                      <w:sz w:val="20"/>
                      <w:szCs w:val="20"/>
                    </w:rPr>
                    <w:t>(out of 10)</w:t>
                  </w:r>
                </w:p>
              </w:tc>
            </w:tr>
            <w:tr w:rsidR="007045CA" w:rsidRPr="00203AF8" w14:paraId="307B88E4" w14:textId="77777777" w:rsidTr="004E3FF4">
              <w:trPr>
                <w:trHeight w:val="315"/>
                <w:jc w:val="center"/>
              </w:trPr>
              <w:tc>
                <w:tcPr>
                  <w:tcW w:w="3200" w:type="dxa"/>
                  <w:shd w:val="clear" w:color="auto" w:fill="auto"/>
                  <w:noWrap/>
                  <w:vAlign w:val="bottom"/>
                  <w:hideMark/>
                </w:tcPr>
                <w:p w14:paraId="060E2DB6" w14:textId="77777777" w:rsidR="007045CA" w:rsidRPr="00662B2B" w:rsidRDefault="007045CA" w:rsidP="006860CD">
                  <w:pPr>
                    <w:rPr>
                      <w:rFonts w:ascii="Calibri" w:hAnsi="Calibri" w:cs="Calibri"/>
                      <w:color w:val="000000"/>
                      <w:sz w:val="20"/>
                      <w:szCs w:val="20"/>
                    </w:rPr>
                  </w:pPr>
                  <w:r w:rsidRPr="00662B2B">
                    <w:rPr>
                      <w:rFonts w:ascii="Calibri" w:hAnsi="Calibri" w:cs="Calibri"/>
                      <w:color w:val="000000"/>
                      <w:sz w:val="20"/>
                      <w:szCs w:val="20"/>
                    </w:rPr>
                    <w:t>Winter 21-22</w:t>
                  </w:r>
                </w:p>
              </w:tc>
              <w:tc>
                <w:tcPr>
                  <w:tcW w:w="2253" w:type="dxa"/>
                  <w:shd w:val="clear" w:color="auto" w:fill="auto"/>
                  <w:noWrap/>
                  <w:vAlign w:val="bottom"/>
                  <w:hideMark/>
                </w:tcPr>
                <w:p w14:paraId="30EDDE72" w14:textId="77777777" w:rsidR="007045CA" w:rsidRPr="00662B2B" w:rsidRDefault="007045CA" w:rsidP="006860CD">
                  <w:pPr>
                    <w:jc w:val="center"/>
                    <w:rPr>
                      <w:rFonts w:ascii="Calibri" w:hAnsi="Calibri" w:cs="Calibri"/>
                      <w:color w:val="000000"/>
                      <w:sz w:val="20"/>
                      <w:szCs w:val="20"/>
                    </w:rPr>
                  </w:pPr>
                  <w:r w:rsidRPr="00662B2B">
                    <w:rPr>
                      <w:rFonts w:ascii="Calibri" w:hAnsi="Calibri" w:cs="Calibri"/>
                      <w:color w:val="000000"/>
                      <w:sz w:val="20"/>
                      <w:szCs w:val="20"/>
                    </w:rPr>
                    <w:t>8</w:t>
                  </w:r>
                </w:p>
              </w:tc>
            </w:tr>
            <w:tr w:rsidR="007045CA" w:rsidRPr="00203AF8" w14:paraId="6752DE08" w14:textId="77777777" w:rsidTr="004E3FF4">
              <w:trPr>
                <w:trHeight w:val="315"/>
                <w:jc w:val="center"/>
              </w:trPr>
              <w:tc>
                <w:tcPr>
                  <w:tcW w:w="3200" w:type="dxa"/>
                  <w:shd w:val="clear" w:color="auto" w:fill="auto"/>
                  <w:noWrap/>
                </w:tcPr>
                <w:p w14:paraId="58D25325" w14:textId="02DE4639" w:rsidR="007045CA" w:rsidRPr="00662B2B" w:rsidRDefault="007045CA" w:rsidP="007045CA">
                  <w:pPr>
                    <w:rPr>
                      <w:rFonts w:ascii="Calibri" w:hAnsi="Calibri" w:cs="Calibri"/>
                      <w:color w:val="000000"/>
                      <w:sz w:val="20"/>
                      <w:szCs w:val="20"/>
                    </w:rPr>
                  </w:pPr>
                  <w:r w:rsidRPr="004E16B7">
                    <w:rPr>
                      <w:rFonts w:ascii="Calibri" w:hAnsi="Calibri" w:cs="Calibri"/>
                      <w:sz w:val="20"/>
                      <w:szCs w:val="20"/>
                      <w:lang w:val="haw-US"/>
                    </w:rPr>
                    <w:t>Spring 21-22 Target</w:t>
                  </w:r>
                </w:p>
              </w:tc>
              <w:tc>
                <w:tcPr>
                  <w:tcW w:w="2253" w:type="dxa"/>
                  <w:shd w:val="clear" w:color="auto" w:fill="auto"/>
                  <w:noWrap/>
                  <w:vAlign w:val="bottom"/>
                </w:tcPr>
                <w:p w14:paraId="1E596A61" w14:textId="1F66FC0D" w:rsidR="007045CA" w:rsidRPr="007045CA" w:rsidRDefault="007045CA" w:rsidP="007045CA">
                  <w:pPr>
                    <w:jc w:val="center"/>
                    <w:rPr>
                      <w:rFonts w:ascii="Calibri" w:hAnsi="Calibri" w:cs="Calibri"/>
                      <w:color w:val="000000"/>
                      <w:sz w:val="20"/>
                      <w:szCs w:val="20"/>
                      <w:lang w:val="haw-US"/>
                    </w:rPr>
                  </w:pPr>
                  <w:r>
                    <w:rPr>
                      <w:rFonts w:ascii="Calibri" w:hAnsi="Calibri" w:cs="Calibri"/>
                      <w:color w:val="000000"/>
                      <w:sz w:val="20"/>
                      <w:szCs w:val="20"/>
                      <w:lang w:val="haw-US"/>
                    </w:rPr>
                    <w:t>9</w:t>
                  </w:r>
                </w:p>
              </w:tc>
            </w:tr>
            <w:tr w:rsidR="007045CA" w:rsidRPr="00203AF8" w14:paraId="209F8C97" w14:textId="77777777" w:rsidTr="004E3FF4">
              <w:trPr>
                <w:trHeight w:val="315"/>
                <w:jc w:val="center"/>
              </w:trPr>
              <w:tc>
                <w:tcPr>
                  <w:tcW w:w="3200" w:type="dxa"/>
                  <w:shd w:val="clear" w:color="auto" w:fill="auto"/>
                  <w:noWrap/>
                </w:tcPr>
                <w:p w14:paraId="72A02B48" w14:textId="40783563" w:rsidR="007045CA" w:rsidRPr="00662B2B" w:rsidRDefault="007045CA" w:rsidP="007045CA">
                  <w:pPr>
                    <w:rPr>
                      <w:rFonts w:ascii="Calibri" w:hAnsi="Calibri" w:cs="Calibri"/>
                      <w:color w:val="000000"/>
                      <w:sz w:val="20"/>
                      <w:szCs w:val="20"/>
                    </w:rPr>
                  </w:pPr>
                  <w:r w:rsidRPr="004E16B7">
                    <w:rPr>
                      <w:rFonts w:ascii="Calibri" w:hAnsi="Calibri" w:cs="Calibri"/>
                      <w:sz w:val="20"/>
                      <w:szCs w:val="20"/>
                      <w:lang w:val="haw-US"/>
                    </w:rPr>
                    <w:t>Fall 22-23 Target</w:t>
                  </w:r>
                </w:p>
              </w:tc>
              <w:tc>
                <w:tcPr>
                  <w:tcW w:w="2253" w:type="dxa"/>
                  <w:shd w:val="clear" w:color="auto" w:fill="auto"/>
                  <w:noWrap/>
                  <w:vAlign w:val="bottom"/>
                </w:tcPr>
                <w:p w14:paraId="5063D2EC" w14:textId="4CE0356B" w:rsidR="007045CA" w:rsidRPr="007045CA" w:rsidRDefault="007045CA" w:rsidP="007045CA">
                  <w:pPr>
                    <w:jc w:val="center"/>
                    <w:rPr>
                      <w:rFonts w:ascii="Calibri" w:hAnsi="Calibri" w:cs="Calibri"/>
                      <w:color w:val="000000"/>
                      <w:sz w:val="20"/>
                      <w:szCs w:val="20"/>
                      <w:lang w:val="haw-US"/>
                    </w:rPr>
                  </w:pPr>
                  <w:r>
                    <w:rPr>
                      <w:rFonts w:ascii="Calibri" w:hAnsi="Calibri" w:cs="Calibri"/>
                      <w:color w:val="000000"/>
                      <w:sz w:val="20"/>
                      <w:szCs w:val="20"/>
                      <w:lang w:val="haw-US"/>
                    </w:rPr>
                    <w:t>6</w:t>
                  </w:r>
                </w:p>
              </w:tc>
            </w:tr>
            <w:tr w:rsidR="007045CA" w:rsidRPr="00203AF8" w14:paraId="5C54141C" w14:textId="77777777" w:rsidTr="004E3FF4">
              <w:trPr>
                <w:trHeight w:val="315"/>
                <w:jc w:val="center"/>
              </w:trPr>
              <w:tc>
                <w:tcPr>
                  <w:tcW w:w="3200" w:type="dxa"/>
                  <w:shd w:val="clear" w:color="auto" w:fill="auto"/>
                  <w:noWrap/>
                </w:tcPr>
                <w:p w14:paraId="055FFE85" w14:textId="5EA4EF61" w:rsidR="007045CA" w:rsidRPr="00662B2B" w:rsidRDefault="007045CA" w:rsidP="007045CA">
                  <w:pPr>
                    <w:rPr>
                      <w:rFonts w:ascii="Calibri" w:hAnsi="Calibri" w:cs="Calibri"/>
                      <w:color w:val="000000"/>
                      <w:sz w:val="20"/>
                      <w:szCs w:val="20"/>
                    </w:rPr>
                  </w:pPr>
                  <w:r w:rsidRPr="004E16B7">
                    <w:rPr>
                      <w:rFonts w:ascii="Calibri" w:hAnsi="Calibri" w:cs="Calibri"/>
                      <w:sz w:val="20"/>
                      <w:szCs w:val="20"/>
                      <w:lang w:val="haw-US"/>
                    </w:rPr>
                    <w:t>Winter 22-23 Target</w:t>
                  </w:r>
                </w:p>
              </w:tc>
              <w:tc>
                <w:tcPr>
                  <w:tcW w:w="2253" w:type="dxa"/>
                  <w:shd w:val="clear" w:color="auto" w:fill="auto"/>
                  <w:noWrap/>
                  <w:vAlign w:val="bottom"/>
                </w:tcPr>
                <w:p w14:paraId="68AD52F3" w14:textId="506E3AA3" w:rsidR="007045CA" w:rsidRPr="007045CA" w:rsidRDefault="007045CA" w:rsidP="007045CA">
                  <w:pPr>
                    <w:jc w:val="center"/>
                    <w:rPr>
                      <w:rFonts w:ascii="Calibri" w:hAnsi="Calibri" w:cs="Calibri"/>
                      <w:color w:val="000000"/>
                      <w:sz w:val="20"/>
                      <w:szCs w:val="20"/>
                      <w:lang w:val="haw-US"/>
                    </w:rPr>
                  </w:pPr>
                  <w:r>
                    <w:rPr>
                      <w:rFonts w:ascii="Calibri" w:hAnsi="Calibri" w:cs="Calibri"/>
                      <w:color w:val="000000"/>
                      <w:sz w:val="20"/>
                      <w:szCs w:val="20"/>
                      <w:lang w:val="haw-US"/>
                    </w:rPr>
                    <w:t>8</w:t>
                  </w:r>
                </w:p>
              </w:tc>
            </w:tr>
            <w:tr w:rsidR="007045CA" w:rsidRPr="00203AF8" w14:paraId="2E828E2A" w14:textId="77777777" w:rsidTr="004E3FF4">
              <w:trPr>
                <w:trHeight w:val="315"/>
                <w:jc w:val="center"/>
              </w:trPr>
              <w:tc>
                <w:tcPr>
                  <w:tcW w:w="3200" w:type="dxa"/>
                  <w:shd w:val="clear" w:color="auto" w:fill="auto"/>
                  <w:noWrap/>
                </w:tcPr>
                <w:p w14:paraId="01EAE7F5" w14:textId="788042F6" w:rsidR="007045CA" w:rsidRPr="00662B2B" w:rsidRDefault="007045CA" w:rsidP="007045CA">
                  <w:pPr>
                    <w:rPr>
                      <w:rFonts w:ascii="Calibri" w:hAnsi="Calibri" w:cs="Calibri"/>
                      <w:color w:val="000000"/>
                      <w:sz w:val="20"/>
                      <w:szCs w:val="20"/>
                    </w:rPr>
                  </w:pPr>
                  <w:r w:rsidRPr="004E16B7">
                    <w:rPr>
                      <w:rFonts w:ascii="Calibri" w:hAnsi="Calibri" w:cs="Calibri"/>
                      <w:sz w:val="20"/>
                      <w:szCs w:val="20"/>
                      <w:lang w:val="haw-US"/>
                    </w:rPr>
                    <w:t>Spring 22-23 Target</w:t>
                  </w:r>
                </w:p>
              </w:tc>
              <w:tc>
                <w:tcPr>
                  <w:tcW w:w="2253" w:type="dxa"/>
                  <w:shd w:val="clear" w:color="auto" w:fill="auto"/>
                  <w:noWrap/>
                  <w:vAlign w:val="bottom"/>
                </w:tcPr>
                <w:p w14:paraId="16F77650" w14:textId="4FA08751" w:rsidR="007045CA" w:rsidRPr="007045CA" w:rsidRDefault="007045CA" w:rsidP="007045CA">
                  <w:pPr>
                    <w:jc w:val="center"/>
                    <w:rPr>
                      <w:rFonts w:ascii="Calibri" w:hAnsi="Calibri" w:cs="Calibri"/>
                      <w:color w:val="000000"/>
                      <w:sz w:val="20"/>
                      <w:szCs w:val="20"/>
                      <w:lang w:val="haw-US"/>
                    </w:rPr>
                  </w:pPr>
                  <w:r>
                    <w:rPr>
                      <w:rFonts w:ascii="Calibri" w:hAnsi="Calibri" w:cs="Calibri"/>
                      <w:color w:val="000000"/>
                      <w:sz w:val="20"/>
                      <w:szCs w:val="20"/>
                      <w:lang w:val="haw-US"/>
                    </w:rPr>
                    <w:t>10</w:t>
                  </w:r>
                </w:p>
              </w:tc>
            </w:tr>
          </w:tbl>
          <w:p w14:paraId="000000FE" w14:textId="77777777" w:rsidR="009B1E86" w:rsidRDefault="009B1E86">
            <w:pPr>
              <w:widowControl w:val="0"/>
              <w:rPr>
                <w:rFonts w:ascii="Cambria" w:eastAsia="Cambria" w:hAnsi="Cambria" w:cs="Cambria"/>
                <w:b/>
              </w:rPr>
            </w:pPr>
          </w:p>
        </w:tc>
        <w:tc>
          <w:tcPr>
            <w:tcW w:w="295" w:type="dxa"/>
            <w:tcBorders>
              <w:top w:val="nil"/>
              <w:left w:val="single" w:sz="18" w:space="0" w:color="980000"/>
              <w:bottom w:val="nil"/>
              <w:right w:val="single" w:sz="18" w:space="0" w:color="980000"/>
            </w:tcBorders>
            <w:tcMar>
              <w:top w:w="100" w:type="dxa"/>
              <w:left w:w="100" w:type="dxa"/>
              <w:bottom w:w="100" w:type="dxa"/>
              <w:right w:w="100" w:type="dxa"/>
            </w:tcMar>
            <w:vAlign w:val="center"/>
          </w:tcPr>
          <w:p w14:paraId="000000FF" w14:textId="77777777" w:rsidR="009B1E86" w:rsidRDefault="009B1E86">
            <w:pPr>
              <w:widowControl w:val="0"/>
              <w:jc w:val="center"/>
              <w:rPr>
                <w:rFonts w:ascii="Cambria" w:eastAsia="Cambria" w:hAnsi="Cambria" w:cs="Cambria"/>
                <w:b/>
                <w:sz w:val="48"/>
                <w:szCs w:val="48"/>
              </w:rPr>
            </w:pPr>
          </w:p>
        </w:tc>
        <w:tc>
          <w:tcPr>
            <w:tcW w:w="3521" w:type="dxa"/>
            <w:tcBorders>
              <w:top w:val="single" w:sz="18" w:space="0" w:color="980000"/>
              <w:left w:val="single" w:sz="18" w:space="0" w:color="980000"/>
              <w:bottom w:val="single" w:sz="18" w:space="0" w:color="980000"/>
              <w:right w:val="single" w:sz="18" w:space="0" w:color="980000"/>
            </w:tcBorders>
            <w:shd w:val="clear" w:color="auto" w:fill="FCE5CD"/>
            <w:tcMar>
              <w:top w:w="100" w:type="dxa"/>
              <w:left w:w="100" w:type="dxa"/>
              <w:bottom w:w="100" w:type="dxa"/>
              <w:right w:w="100" w:type="dxa"/>
            </w:tcMar>
          </w:tcPr>
          <w:p w14:paraId="689F1F32" w14:textId="77777777" w:rsidR="009B1E86" w:rsidRDefault="002E11B7">
            <w:pPr>
              <w:widowControl w:val="0"/>
              <w:rPr>
                <w:rFonts w:ascii="Cambria" w:eastAsia="Cambria" w:hAnsi="Cambria" w:cs="Cambria"/>
                <w:b/>
              </w:rPr>
            </w:pPr>
            <w:proofErr w:type="spellStart"/>
            <w:r>
              <w:rPr>
                <w:rFonts w:ascii="Cambria" w:eastAsia="Cambria" w:hAnsi="Cambria" w:cs="Cambria"/>
                <w:b/>
              </w:rPr>
              <w:t>Hoʻike</w:t>
            </w:r>
            <w:proofErr w:type="spellEnd"/>
            <w:r>
              <w:rPr>
                <w:rFonts w:ascii="Cambria" w:eastAsia="Cambria" w:hAnsi="Cambria" w:cs="Cambria"/>
                <w:b/>
              </w:rPr>
              <w:t xml:space="preserve"> </w:t>
            </w:r>
            <w:sdt>
              <w:sdtPr>
                <w:tag w:val="goog_rdk_1"/>
                <w:id w:val="225180891"/>
              </w:sdtPr>
              <w:sdtEndPr/>
              <w:sdtContent/>
            </w:sdt>
            <w:r>
              <w:rPr>
                <w:rFonts w:ascii="Cambria" w:eastAsia="Cambria" w:hAnsi="Cambria" w:cs="Cambria"/>
                <w:b/>
              </w:rPr>
              <w:t>No</w:t>
            </w:r>
            <w:r>
              <w:rPr>
                <w:rFonts w:ascii="Cambria" w:eastAsia="Cambria" w:hAnsi="Cambria" w:cs="Cambria"/>
                <w:b/>
              </w:rPr>
              <w:t xml:space="preserve"> </w:t>
            </w:r>
            <w:proofErr w:type="spellStart"/>
            <w:r>
              <w:rPr>
                <w:rFonts w:ascii="Cambria" w:eastAsia="Cambria" w:hAnsi="Cambria" w:cs="Cambria"/>
                <w:b/>
              </w:rPr>
              <w:t>Kuʻu</w:t>
            </w:r>
            <w:proofErr w:type="spellEnd"/>
            <w:r>
              <w:rPr>
                <w:rFonts w:ascii="Cambria" w:eastAsia="Cambria" w:hAnsi="Cambria" w:cs="Cambria"/>
                <w:b/>
              </w:rPr>
              <w:t xml:space="preserve"> Home Place-Based </w:t>
            </w:r>
            <w:proofErr w:type="spellStart"/>
            <w:r>
              <w:rPr>
                <w:rFonts w:ascii="Cambria" w:eastAsia="Cambria" w:hAnsi="Cambria" w:cs="Cambria"/>
                <w:b/>
              </w:rPr>
              <w:t>ʻIke</w:t>
            </w:r>
            <w:proofErr w:type="spellEnd"/>
            <w:r>
              <w:rPr>
                <w:rFonts w:ascii="Cambria" w:eastAsia="Cambria" w:hAnsi="Cambria" w:cs="Cambria"/>
                <w:b/>
              </w:rPr>
              <w:t xml:space="preserve"> Assessment</w:t>
            </w:r>
          </w:p>
          <w:p w14:paraId="37F41449" w14:textId="77777777" w:rsidR="007045CA" w:rsidRDefault="007045CA">
            <w:pPr>
              <w:widowControl w:val="0"/>
              <w:rPr>
                <w:rFonts w:ascii="Cambria" w:eastAsia="Cambria" w:hAnsi="Cambria" w:cs="Cambria"/>
                <w:b/>
              </w:rPr>
            </w:pPr>
          </w:p>
          <w:p w14:paraId="00000100" w14:textId="4FAADB64" w:rsidR="007045CA" w:rsidRPr="007045CA" w:rsidRDefault="007045CA">
            <w:pPr>
              <w:widowControl w:val="0"/>
              <w:rPr>
                <w:rFonts w:ascii="Cambria" w:eastAsia="Cambria" w:hAnsi="Cambria" w:cs="Cambria"/>
                <w:bCs/>
                <w:lang w:val="haw-US"/>
              </w:rPr>
            </w:pPr>
            <w:r w:rsidRPr="007045CA">
              <w:rPr>
                <w:rFonts w:ascii="Cambria" w:eastAsia="Cambria" w:hAnsi="Cambria" w:cs="Cambria"/>
                <w:bCs/>
                <w:lang w:val="haw-US"/>
              </w:rPr>
              <w:t>Fall target accounts for new students</w:t>
            </w:r>
          </w:p>
        </w:tc>
      </w:tr>
    </w:tbl>
    <w:p w14:paraId="00000101" w14:textId="77777777" w:rsidR="009B1E86" w:rsidRDefault="009B1E86">
      <w:pPr>
        <w:pStyle w:val="Heading3"/>
        <w:ind w:left="720"/>
        <w:rPr>
          <w:rFonts w:ascii="Cambria" w:eastAsia="Cambria" w:hAnsi="Cambria" w:cs="Cambria"/>
          <w:b/>
          <w:sz w:val="6"/>
          <w:szCs w:val="6"/>
        </w:rPr>
      </w:pPr>
      <w:bookmarkStart w:id="8" w:name="_heading=h.26in1rg" w:colFirst="0" w:colLast="0"/>
      <w:bookmarkEnd w:id="8"/>
    </w:p>
    <w:tbl>
      <w:tblPr>
        <w:tblStyle w:val="af7"/>
        <w:tblW w:w="1183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57"/>
        <w:gridCol w:w="295"/>
        <w:gridCol w:w="3583"/>
      </w:tblGrid>
      <w:tr w:rsidR="009B1E86" w14:paraId="31E334C9" w14:textId="77777777">
        <w:trPr>
          <w:trHeight w:val="1100"/>
          <w:jc w:val="center"/>
        </w:trPr>
        <w:tc>
          <w:tcPr>
            <w:tcW w:w="7957" w:type="dxa"/>
            <w:tcBorders>
              <w:top w:val="single" w:sz="18" w:space="0" w:color="980000"/>
              <w:left w:val="single" w:sz="18" w:space="0" w:color="980000"/>
              <w:bottom w:val="single" w:sz="18" w:space="0" w:color="980000"/>
              <w:right w:val="single" w:sz="18" w:space="0" w:color="980000"/>
            </w:tcBorders>
            <w:shd w:val="clear" w:color="auto" w:fill="FCE5CD"/>
            <w:tcMar>
              <w:top w:w="100" w:type="dxa"/>
              <w:left w:w="100" w:type="dxa"/>
              <w:bottom w:w="100" w:type="dxa"/>
              <w:right w:w="100" w:type="dxa"/>
            </w:tcMar>
          </w:tcPr>
          <w:p w14:paraId="0F748BF3" w14:textId="16F2263E" w:rsidR="004E16B7" w:rsidRPr="004E16B7" w:rsidRDefault="004E16B7">
            <w:pPr>
              <w:rPr>
                <w:lang w:val="haw-US"/>
              </w:rPr>
            </w:pPr>
          </w:p>
          <w:tbl>
            <w:tblPr>
              <w:tblW w:w="50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250"/>
              <w:gridCol w:w="1416"/>
              <w:gridCol w:w="1350"/>
            </w:tblGrid>
            <w:tr w:rsidR="004E16B7" w:rsidRPr="006474BC" w14:paraId="65744269" w14:textId="77777777" w:rsidTr="00280C98">
              <w:trPr>
                <w:trHeight w:val="315"/>
                <w:jc w:val="center"/>
              </w:trPr>
              <w:tc>
                <w:tcPr>
                  <w:tcW w:w="2250" w:type="dxa"/>
                </w:tcPr>
                <w:p w14:paraId="797BD818" w14:textId="77777777" w:rsidR="004E16B7" w:rsidRDefault="004E16B7" w:rsidP="004E16B7">
                  <w:pPr>
                    <w:jc w:val="center"/>
                    <w:rPr>
                      <w:rFonts w:ascii="Calibri" w:hAnsi="Calibri" w:cs="Calibri"/>
                      <w:b/>
                      <w:bCs/>
                      <w:sz w:val="20"/>
                      <w:szCs w:val="20"/>
                      <w:lang w:val="haw-US"/>
                    </w:rPr>
                  </w:pPr>
                </w:p>
              </w:tc>
              <w:tc>
                <w:tcPr>
                  <w:tcW w:w="1416" w:type="dxa"/>
                  <w:tcMar>
                    <w:top w:w="0" w:type="dxa"/>
                    <w:left w:w="45" w:type="dxa"/>
                    <w:bottom w:w="0" w:type="dxa"/>
                    <w:right w:w="45" w:type="dxa"/>
                  </w:tcMar>
                  <w:vAlign w:val="bottom"/>
                  <w:hideMark/>
                </w:tcPr>
                <w:p w14:paraId="584037ED" w14:textId="77777777" w:rsidR="004E16B7" w:rsidRPr="006474BC" w:rsidRDefault="004E16B7" w:rsidP="004E16B7">
                  <w:pPr>
                    <w:jc w:val="center"/>
                    <w:rPr>
                      <w:rFonts w:ascii="Calibri" w:hAnsi="Calibri" w:cs="Calibri"/>
                      <w:b/>
                      <w:bCs/>
                      <w:sz w:val="20"/>
                      <w:szCs w:val="20"/>
                    </w:rPr>
                  </w:pPr>
                  <w:r w:rsidRPr="006474BC">
                    <w:rPr>
                      <w:rFonts w:ascii="Calibri" w:hAnsi="Calibri" w:cs="Calibri"/>
                      <w:b/>
                      <w:bCs/>
                      <w:sz w:val="20"/>
                      <w:szCs w:val="20"/>
                    </w:rPr>
                    <w:t>Avg # Goals Set Per Student</w:t>
                  </w:r>
                </w:p>
              </w:tc>
              <w:tc>
                <w:tcPr>
                  <w:tcW w:w="1350" w:type="dxa"/>
                  <w:tcMar>
                    <w:top w:w="0" w:type="dxa"/>
                    <w:left w:w="45" w:type="dxa"/>
                    <w:bottom w:w="0" w:type="dxa"/>
                    <w:right w:w="45" w:type="dxa"/>
                  </w:tcMar>
                  <w:vAlign w:val="bottom"/>
                  <w:hideMark/>
                </w:tcPr>
                <w:p w14:paraId="32AE580A" w14:textId="77777777" w:rsidR="004E16B7" w:rsidRPr="006474BC" w:rsidRDefault="004E16B7" w:rsidP="004E16B7">
                  <w:pPr>
                    <w:jc w:val="center"/>
                    <w:rPr>
                      <w:rFonts w:ascii="Calibri" w:hAnsi="Calibri" w:cs="Calibri"/>
                      <w:b/>
                      <w:bCs/>
                      <w:sz w:val="20"/>
                      <w:szCs w:val="20"/>
                    </w:rPr>
                  </w:pPr>
                  <w:r w:rsidRPr="006474BC">
                    <w:rPr>
                      <w:rFonts w:ascii="Calibri" w:hAnsi="Calibri" w:cs="Calibri"/>
                      <w:b/>
                      <w:bCs/>
                      <w:sz w:val="20"/>
                      <w:szCs w:val="20"/>
                    </w:rPr>
                    <w:t>Avg % Goals Met</w:t>
                  </w:r>
                </w:p>
              </w:tc>
            </w:tr>
            <w:tr w:rsidR="004E16B7" w:rsidRPr="006474BC" w14:paraId="6FA2295C" w14:textId="77777777" w:rsidTr="00280C98">
              <w:trPr>
                <w:trHeight w:val="417"/>
                <w:jc w:val="center"/>
              </w:trPr>
              <w:tc>
                <w:tcPr>
                  <w:tcW w:w="2250" w:type="dxa"/>
                </w:tcPr>
                <w:p w14:paraId="5CFAFC3F" w14:textId="6589C4D7" w:rsidR="004E16B7" w:rsidRPr="004E16B7" w:rsidRDefault="004E16B7" w:rsidP="004E16B7">
                  <w:pPr>
                    <w:rPr>
                      <w:rFonts w:ascii="Calibri" w:hAnsi="Calibri" w:cs="Calibri"/>
                      <w:sz w:val="20"/>
                      <w:szCs w:val="20"/>
                      <w:lang w:val="haw-US"/>
                    </w:rPr>
                  </w:pPr>
                  <w:r w:rsidRPr="004E16B7">
                    <w:rPr>
                      <w:rFonts w:ascii="Calibri" w:hAnsi="Calibri" w:cs="Calibri"/>
                      <w:sz w:val="20"/>
                      <w:szCs w:val="20"/>
                      <w:lang w:val="haw-US"/>
                    </w:rPr>
                    <w:t>Winter 21-22 (actual)</w:t>
                  </w:r>
                </w:p>
              </w:tc>
              <w:tc>
                <w:tcPr>
                  <w:tcW w:w="1416" w:type="dxa"/>
                  <w:tcMar>
                    <w:top w:w="0" w:type="dxa"/>
                    <w:left w:w="45" w:type="dxa"/>
                    <w:bottom w:w="0" w:type="dxa"/>
                    <w:right w:w="45" w:type="dxa"/>
                  </w:tcMar>
                  <w:vAlign w:val="center"/>
                  <w:hideMark/>
                </w:tcPr>
                <w:p w14:paraId="1215A446" w14:textId="77777777" w:rsidR="004E16B7" w:rsidRPr="004E16B7" w:rsidRDefault="004E16B7" w:rsidP="004E16B7">
                  <w:pPr>
                    <w:jc w:val="center"/>
                    <w:rPr>
                      <w:rFonts w:ascii="Calibri" w:hAnsi="Calibri" w:cs="Calibri"/>
                      <w:sz w:val="20"/>
                      <w:szCs w:val="20"/>
                    </w:rPr>
                  </w:pPr>
                  <w:r w:rsidRPr="004E16B7">
                    <w:rPr>
                      <w:rFonts w:ascii="Calibri" w:hAnsi="Calibri" w:cs="Calibri"/>
                      <w:sz w:val="20"/>
                      <w:szCs w:val="20"/>
                    </w:rPr>
                    <w:t>4.4</w:t>
                  </w:r>
                </w:p>
              </w:tc>
              <w:tc>
                <w:tcPr>
                  <w:tcW w:w="1350" w:type="dxa"/>
                  <w:tcMar>
                    <w:top w:w="0" w:type="dxa"/>
                    <w:left w:w="45" w:type="dxa"/>
                    <w:bottom w:w="0" w:type="dxa"/>
                    <w:right w:w="45" w:type="dxa"/>
                  </w:tcMar>
                  <w:vAlign w:val="center"/>
                  <w:hideMark/>
                </w:tcPr>
                <w:p w14:paraId="634BD7C9" w14:textId="77777777" w:rsidR="004E16B7" w:rsidRPr="004E16B7" w:rsidRDefault="004E16B7" w:rsidP="004E16B7">
                  <w:pPr>
                    <w:jc w:val="center"/>
                    <w:rPr>
                      <w:rFonts w:ascii="Calibri" w:hAnsi="Calibri" w:cs="Calibri"/>
                      <w:sz w:val="20"/>
                      <w:szCs w:val="20"/>
                    </w:rPr>
                  </w:pPr>
                  <w:r w:rsidRPr="004E16B7">
                    <w:rPr>
                      <w:rFonts w:ascii="Calibri" w:hAnsi="Calibri" w:cs="Calibri"/>
                      <w:sz w:val="20"/>
                      <w:szCs w:val="20"/>
                    </w:rPr>
                    <w:t>44%</w:t>
                  </w:r>
                </w:p>
              </w:tc>
            </w:tr>
            <w:tr w:rsidR="004E16B7" w:rsidRPr="006474BC" w14:paraId="68490B22" w14:textId="77777777" w:rsidTr="00280C98">
              <w:trPr>
                <w:trHeight w:val="354"/>
                <w:jc w:val="center"/>
              </w:trPr>
              <w:tc>
                <w:tcPr>
                  <w:tcW w:w="2250" w:type="dxa"/>
                </w:tcPr>
                <w:p w14:paraId="048C387B" w14:textId="2A379594" w:rsidR="004E16B7" w:rsidRPr="004E16B7" w:rsidRDefault="004E16B7" w:rsidP="004E16B7">
                  <w:pPr>
                    <w:rPr>
                      <w:rFonts w:ascii="Calibri" w:hAnsi="Calibri" w:cs="Calibri"/>
                      <w:sz w:val="20"/>
                      <w:szCs w:val="20"/>
                      <w:lang w:val="haw-US"/>
                    </w:rPr>
                  </w:pPr>
                  <w:r w:rsidRPr="004E16B7">
                    <w:rPr>
                      <w:rFonts w:ascii="Calibri" w:hAnsi="Calibri" w:cs="Calibri"/>
                      <w:sz w:val="20"/>
                      <w:szCs w:val="20"/>
                      <w:lang w:val="haw-US"/>
                    </w:rPr>
                    <w:lastRenderedPageBreak/>
                    <w:t>Spring 21-22 Target</w:t>
                  </w:r>
                </w:p>
              </w:tc>
              <w:tc>
                <w:tcPr>
                  <w:tcW w:w="1416" w:type="dxa"/>
                  <w:tcMar>
                    <w:top w:w="0" w:type="dxa"/>
                    <w:left w:w="45" w:type="dxa"/>
                    <w:bottom w:w="0" w:type="dxa"/>
                    <w:right w:w="45" w:type="dxa"/>
                  </w:tcMar>
                  <w:vAlign w:val="center"/>
                </w:tcPr>
                <w:p w14:paraId="125F8B3F" w14:textId="62B1CC86" w:rsidR="004E16B7" w:rsidRPr="004E16B7" w:rsidRDefault="004E16B7" w:rsidP="004E16B7">
                  <w:pPr>
                    <w:jc w:val="center"/>
                    <w:rPr>
                      <w:rFonts w:ascii="Calibri" w:hAnsi="Calibri" w:cs="Calibri"/>
                      <w:sz w:val="20"/>
                      <w:szCs w:val="20"/>
                      <w:lang w:val="haw-US"/>
                    </w:rPr>
                  </w:pPr>
                  <w:r>
                    <w:rPr>
                      <w:rFonts w:ascii="Calibri" w:hAnsi="Calibri" w:cs="Calibri"/>
                      <w:sz w:val="20"/>
                      <w:szCs w:val="20"/>
                      <w:lang w:val="haw-US"/>
                    </w:rPr>
                    <w:t>5</w:t>
                  </w:r>
                </w:p>
              </w:tc>
              <w:tc>
                <w:tcPr>
                  <w:tcW w:w="1350" w:type="dxa"/>
                  <w:tcMar>
                    <w:top w:w="0" w:type="dxa"/>
                    <w:left w:w="45" w:type="dxa"/>
                    <w:bottom w:w="0" w:type="dxa"/>
                    <w:right w:w="45" w:type="dxa"/>
                  </w:tcMar>
                  <w:vAlign w:val="center"/>
                </w:tcPr>
                <w:p w14:paraId="766DAB14" w14:textId="2C92A854"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50%</w:t>
                  </w:r>
                </w:p>
              </w:tc>
            </w:tr>
            <w:tr w:rsidR="004E16B7" w:rsidRPr="006474BC" w14:paraId="419F2F3E" w14:textId="77777777" w:rsidTr="00280C98">
              <w:trPr>
                <w:trHeight w:val="417"/>
                <w:jc w:val="center"/>
              </w:trPr>
              <w:tc>
                <w:tcPr>
                  <w:tcW w:w="2250" w:type="dxa"/>
                </w:tcPr>
                <w:p w14:paraId="4F7BB9AB" w14:textId="69ECA52D" w:rsidR="004E16B7" w:rsidRPr="004E16B7" w:rsidRDefault="004E16B7" w:rsidP="004E16B7">
                  <w:pPr>
                    <w:rPr>
                      <w:rFonts w:ascii="Calibri" w:hAnsi="Calibri" w:cs="Calibri"/>
                      <w:sz w:val="20"/>
                      <w:szCs w:val="20"/>
                      <w:lang w:val="haw-US"/>
                    </w:rPr>
                  </w:pPr>
                  <w:r w:rsidRPr="004E16B7">
                    <w:rPr>
                      <w:rFonts w:ascii="Calibri" w:hAnsi="Calibri" w:cs="Calibri"/>
                      <w:sz w:val="20"/>
                      <w:szCs w:val="20"/>
                      <w:lang w:val="haw-US"/>
                    </w:rPr>
                    <w:t>Fall 22-23 Target</w:t>
                  </w:r>
                </w:p>
              </w:tc>
              <w:tc>
                <w:tcPr>
                  <w:tcW w:w="1416" w:type="dxa"/>
                  <w:tcMar>
                    <w:top w:w="0" w:type="dxa"/>
                    <w:left w:w="45" w:type="dxa"/>
                    <w:bottom w:w="0" w:type="dxa"/>
                    <w:right w:w="45" w:type="dxa"/>
                  </w:tcMar>
                  <w:vAlign w:val="center"/>
                </w:tcPr>
                <w:p w14:paraId="588EB39B" w14:textId="3D0BD500"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3</w:t>
                  </w:r>
                </w:p>
              </w:tc>
              <w:tc>
                <w:tcPr>
                  <w:tcW w:w="1350" w:type="dxa"/>
                  <w:tcMar>
                    <w:top w:w="0" w:type="dxa"/>
                    <w:left w:w="45" w:type="dxa"/>
                    <w:bottom w:w="0" w:type="dxa"/>
                    <w:right w:w="45" w:type="dxa"/>
                  </w:tcMar>
                  <w:vAlign w:val="center"/>
                </w:tcPr>
                <w:p w14:paraId="758D1D05" w14:textId="4B0FB611"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10%</w:t>
                  </w:r>
                </w:p>
              </w:tc>
            </w:tr>
            <w:tr w:rsidR="004E16B7" w:rsidRPr="006474BC" w14:paraId="510E260F" w14:textId="77777777" w:rsidTr="00280C98">
              <w:trPr>
                <w:trHeight w:val="354"/>
                <w:jc w:val="center"/>
              </w:trPr>
              <w:tc>
                <w:tcPr>
                  <w:tcW w:w="2250" w:type="dxa"/>
                </w:tcPr>
                <w:p w14:paraId="000AD80D" w14:textId="1B9B5C22" w:rsidR="004E16B7" w:rsidRPr="004E16B7" w:rsidRDefault="004E16B7" w:rsidP="004E16B7">
                  <w:pPr>
                    <w:rPr>
                      <w:rFonts w:ascii="Calibri" w:hAnsi="Calibri" w:cs="Calibri"/>
                      <w:sz w:val="20"/>
                      <w:szCs w:val="20"/>
                      <w:lang w:val="haw-US"/>
                    </w:rPr>
                  </w:pPr>
                  <w:r w:rsidRPr="004E16B7">
                    <w:rPr>
                      <w:rFonts w:ascii="Calibri" w:hAnsi="Calibri" w:cs="Calibri"/>
                      <w:sz w:val="20"/>
                      <w:szCs w:val="20"/>
                      <w:lang w:val="haw-US"/>
                    </w:rPr>
                    <w:t>Winter 22-23 Target</w:t>
                  </w:r>
                </w:p>
              </w:tc>
              <w:tc>
                <w:tcPr>
                  <w:tcW w:w="1416" w:type="dxa"/>
                  <w:tcMar>
                    <w:top w:w="0" w:type="dxa"/>
                    <w:left w:w="45" w:type="dxa"/>
                    <w:bottom w:w="0" w:type="dxa"/>
                    <w:right w:w="45" w:type="dxa"/>
                  </w:tcMar>
                  <w:vAlign w:val="center"/>
                </w:tcPr>
                <w:p w14:paraId="3B0F2A30" w14:textId="6A502DEB"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5</w:t>
                  </w:r>
                </w:p>
              </w:tc>
              <w:tc>
                <w:tcPr>
                  <w:tcW w:w="1350" w:type="dxa"/>
                  <w:tcMar>
                    <w:top w:w="0" w:type="dxa"/>
                    <w:left w:w="45" w:type="dxa"/>
                    <w:bottom w:w="0" w:type="dxa"/>
                    <w:right w:w="45" w:type="dxa"/>
                  </w:tcMar>
                  <w:vAlign w:val="center"/>
                </w:tcPr>
                <w:p w14:paraId="4FD24782" w14:textId="0235EBEE"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50%</w:t>
                  </w:r>
                </w:p>
              </w:tc>
            </w:tr>
            <w:tr w:rsidR="004E16B7" w:rsidRPr="006474BC" w14:paraId="126417A7" w14:textId="77777777" w:rsidTr="00280C98">
              <w:trPr>
                <w:trHeight w:val="435"/>
                <w:jc w:val="center"/>
              </w:trPr>
              <w:tc>
                <w:tcPr>
                  <w:tcW w:w="2250" w:type="dxa"/>
                </w:tcPr>
                <w:p w14:paraId="30A6A119" w14:textId="59FD767C" w:rsidR="004E16B7" w:rsidRPr="004E16B7" w:rsidRDefault="004E16B7" w:rsidP="004E16B7">
                  <w:pPr>
                    <w:rPr>
                      <w:rFonts w:ascii="Calibri" w:hAnsi="Calibri" w:cs="Calibri"/>
                      <w:sz w:val="20"/>
                      <w:szCs w:val="20"/>
                      <w:lang w:val="haw-US"/>
                    </w:rPr>
                  </w:pPr>
                  <w:r w:rsidRPr="004E16B7">
                    <w:rPr>
                      <w:rFonts w:ascii="Calibri" w:hAnsi="Calibri" w:cs="Calibri"/>
                      <w:sz w:val="20"/>
                      <w:szCs w:val="20"/>
                      <w:lang w:val="haw-US"/>
                    </w:rPr>
                    <w:t>Spring 22-23 Target</w:t>
                  </w:r>
                </w:p>
              </w:tc>
              <w:tc>
                <w:tcPr>
                  <w:tcW w:w="1416" w:type="dxa"/>
                  <w:tcMar>
                    <w:top w:w="0" w:type="dxa"/>
                    <w:left w:w="45" w:type="dxa"/>
                    <w:bottom w:w="0" w:type="dxa"/>
                    <w:right w:w="45" w:type="dxa"/>
                  </w:tcMar>
                  <w:vAlign w:val="center"/>
                </w:tcPr>
                <w:p w14:paraId="037F0943" w14:textId="78F60FDB"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8</w:t>
                  </w:r>
                </w:p>
              </w:tc>
              <w:tc>
                <w:tcPr>
                  <w:tcW w:w="1350" w:type="dxa"/>
                  <w:tcMar>
                    <w:top w:w="0" w:type="dxa"/>
                    <w:left w:w="45" w:type="dxa"/>
                    <w:bottom w:w="0" w:type="dxa"/>
                    <w:right w:w="45" w:type="dxa"/>
                  </w:tcMar>
                  <w:vAlign w:val="center"/>
                </w:tcPr>
                <w:p w14:paraId="3B930643" w14:textId="321DF7ED" w:rsidR="004E16B7" w:rsidRPr="00875985" w:rsidRDefault="00875985" w:rsidP="004E16B7">
                  <w:pPr>
                    <w:jc w:val="center"/>
                    <w:rPr>
                      <w:rFonts w:ascii="Calibri" w:hAnsi="Calibri" w:cs="Calibri"/>
                      <w:sz w:val="20"/>
                      <w:szCs w:val="20"/>
                      <w:lang w:val="haw-US"/>
                    </w:rPr>
                  </w:pPr>
                  <w:r>
                    <w:rPr>
                      <w:rFonts w:ascii="Calibri" w:hAnsi="Calibri" w:cs="Calibri"/>
                      <w:sz w:val="20"/>
                      <w:szCs w:val="20"/>
                      <w:lang w:val="haw-US"/>
                    </w:rPr>
                    <w:t>60%</w:t>
                  </w:r>
                </w:p>
              </w:tc>
            </w:tr>
          </w:tbl>
          <w:p w14:paraId="00000102" w14:textId="32FE7B32" w:rsidR="004E16B7" w:rsidRDefault="004E16B7">
            <w:pPr>
              <w:widowControl w:val="0"/>
              <w:rPr>
                <w:rFonts w:ascii="Cambria" w:eastAsia="Cambria" w:hAnsi="Cambria" w:cs="Cambria"/>
                <w:b/>
              </w:rPr>
            </w:pPr>
          </w:p>
        </w:tc>
        <w:tc>
          <w:tcPr>
            <w:tcW w:w="295" w:type="dxa"/>
            <w:tcBorders>
              <w:top w:val="nil"/>
              <w:left w:val="single" w:sz="18" w:space="0" w:color="980000"/>
              <w:bottom w:val="nil"/>
              <w:right w:val="single" w:sz="18" w:space="0" w:color="980000"/>
            </w:tcBorders>
            <w:tcMar>
              <w:top w:w="100" w:type="dxa"/>
              <w:left w:w="100" w:type="dxa"/>
              <w:bottom w:w="100" w:type="dxa"/>
              <w:right w:w="100" w:type="dxa"/>
            </w:tcMar>
            <w:vAlign w:val="center"/>
          </w:tcPr>
          <w:p w14:paraId="00000103" w14:textId="77777777" w:rsidR="009B1E86" w:rsidRDefault="009B1E86">
            <w:pPr>
              <w:widowControl w:val="0"/>
              <w:jc w:val="center"/>
              <w:rPr>
                <w:rFonts w:ascii="Cambria" w:eastAsia="Cambria" w:hAnsi="Cambria" w:cs="Cambria"/>
                <w:b/>
                <w:sz w:val="48"/>
                <w:szCs w:val="48"/>
              </w:rPr>
            </w:pPr>
          </w:p>
        </w:tc>
        <w:tc>
          <w:tcPr>
            <w:tcW w:w="3583" w:type="dxa"/>
            <w:tcBorders>
              <w:top w:val="single" w:sz="18" w:space="0" w:color="980000"/>
              <w:left w:val="single" w:sz="18" w:space="0" w:color="980000"/>
              <w:bottom w:val="single" w:sz="18" w:space="0" w:color="980000"/>
              <w:right w:val="single" w:sz="18" w:space="0" w:color="980000"/>
            </w:tcBorders>
            <w:shd w:val="clear" w:color="auto" w:fill="FCE5CD"/>
            <w:tcMar>
              <w:top w:w="100" w:type="dxa"/>
              <w:left w:w="100" w:type="dxa"/>
              <w:bottom w:w="100" w:type="dxa"/>
              <w:right w:w="100" w:type="dxa"/>
            </w:tcMar>
          </w:tcPr>
          <w:p w14:paraId="11743FDA" w14:textId="77777777" w:rsidR="009B1E86" w:rsidRDefault="00881119">
            <w:pPr>
              <w:widowControl w:val="0"/>
              <w:rPr>
                <w:rFonts w:ascii="Cambria" w:eastAsia="Cambria" w:hAnsi="Cambria" w:cs="Cambria"/>
                <w:b/>
              </w:rPr>
            </w:pPr>
            <w:r>
              <w:rPr>
                <w:rFonts w:ascii="Cambria" w:eastAsia="Cambria" w:hAnsi="Cambria" w:cs="Cambria"/>
                <w:b/>
              </w:rPr>
              <w:t>Student Goal Setting</w:t>
            </w:r>
          </w:p>
          <w:p w14:paraId="3FB165E5" w14:textId="77777777" w:rsidR="004E16B7" w:rsidRDefault="004E16B7">
            <w:pPr>
              <w:widowControl w:val="0"/>
              <w:rPr>
                <w:rFonts w:ascii="Cambria" w:eastAsia="Cambria" w:hAnsi="Cambria" w:cs="Cambria"/>
                <w:b/>
              </w:rPr>
            </w:pPr>
          </w:p>
          <w:p w14:paraId="5237DBE3" w14:textId="77777777" w:rsidR="004E16B7" w:rsidRDefault="004E16B7">
            <w:pPr>
              <w:widowControl w:val="0"/>
              <w:rPr>
                <w:rFonts w:ascii="Cambria" w:eastAsia="Cambria" w:hAnsi="Cambria" w:cs="Cambria"/>
                <w:b/>
              </w:rPr>
            </w:pPr>
          </w:p>
          <w:p w14:paraId="1E77E834" w14:textId="77777777" w:rsidR="004E16B7" w:rsidRDefault="004E16B7">
            <w:pPr>
              <w:widowControl w:val="0"/>
              <w:rPr>
                <w:rFonts w:ascii="Cambria" w:eastAsia="Cambria" w:hAnsi="Cambria" w:cs="Cambria"/>
                <w:b/>
              </w:rPr>
            </w:pPr>
          </w:p>
          <w:p w14:paraId="065D5972" w14:textId="77777777" w:rsidR="004E16B7" w:rsidRDefault="004E16B7">
            <w:pPr>
              <w:widowControl w:val="0"/>
              <w:rPr>
                <w:rFonts w:ascii="Cambria" w:eastAsia="Cambria" w:hAnsi="Cambria" w:cs="Cambria"/>
                <w:b/>
              </w:rPr>
            </w:pPr>
          </w:p>
          <w:p w14:paraId="31B08580" w14:textId="77777777" w:rsidR="004E16B7" w:rsidRDefault="004E16B7">
            <w:pPr>
              <w:widowControl w:val="0"/>
              <w:rPr>
                <w:rFonts w:ascii="Cambria" w:eastAsia="Cambria" w:hAnsi="Cambria" w:cs="Cambria"/>
                <w:b/>
              </w:rPr>
            </w:pPr>
          </w:p>
          <w:p w14:paraId="47A4F10E" w14:textId="77777777" w:rsidR="004E16B7" w:rsidRDefault="004E16B7">
            <w:pPr>
              <w:widowControl w:val="0"/>
              <w:rPr>
                <w:rFonts w:ascii="Cambria" w:eastAsia="Cambria" w:hAnsi="Cambria" w:cs="Cambria"/>
                <w:b/>
              </w:rPr>
            </w:pPr>
          </w:p>
          <w:p w14:paraId="7ADC1114" w14:textId="77777777" w:rsidR="004E16B7" w:rsidRDefault="004E16B7">
            <w:pPr>
              <w:widowControl w:val="0"/>
              <w:rPr>
                <w:rFonts w:ascii="Cambria" w:eastAsia="Cambria" w:hAnsi="Cambria" w:cs="Cambria"/>
                <w:b/>
              </w:rPr>
            </w:pPr>
          </w:p>
          <w:p w14:paraId="6F2CFD2E" w14:textId="77777777" w:rsidR="004E16B7" w:rsidRDefault="004E16B7">
            <w:pPr>
              <w:widowControl w:val="0"/>
              <w:rPr>
                <w:rFonts w:ascii="Cambria" w:eastAsia="Cambria" w:hAnsi="Cambria" w:cs="Cambria"/>
                <w:b/>
              </w:rPr>
            </w:pPr>
          </w:p>
          <w:p w14:paraId="29C7B6E5" w14:textId="77777777" w:rsidR="004E16B7" w:rsidRDefault="004E16B7">
            <w:pPr>
              <w:widowControl w:val="0"/>
              <w:rPr>
                <w:rFonts w:ascii="Cambria" w:eastAsia="Cambria" w:hAnsi="Cambria" w:cs="Cambria"/>
                <w:b/>
              </w:rPr>
            </w:pPr>
          </w:p>
          <w:p w14:paraId="04D2A8AD" w14:textId="77777777" w:rsidR="004E16B7" w:rsidRDefault="004E16B7">
            <w:pPr>
              <w:widowControl w:val="0"/>
              <w:rPr>
                <w:rFonts w:ascii="Cambria" w:eastAsia="Cambria" w:hAnsi="Cambria" w:cs="Cambria"/>
                <w:b/>
              </w:rPr>
            </w:pPr>
          </w:p>
          <w:p w14:paraId="00000104" w14:textId="6DC0498D" w:rsidR="004E16B7" w:rsidRDefault="004E16B7">
            <w:pPr>
              <w:widowControl w:val="0"/>
              <w:rPr>
                <w:rFonts w:ascii="Cambria" w:eastAsia="Cambria" w:hAnsi="Cambria" w:cs="Cambria"/>
                <w:b/>
              </w:rPr>
            </w:pPr>
          </w:p>
        </w:tc>
      </w:tr>
    </w:tbl>
    <w:p w14:paraId="00000105" w14:textId="77777777" w:rsidR="009B1E86" w:rsidRDefault="002E11B7">
      <w:pPr>
        <w:pStyle w:val="Heading3"/>
        <w:rPr>
          <w:rFonts w:ascii="Cambria" w:eastAsia="Cambria" w:hAnsi="Cambria" w:cs="Cambria"/>
          <w:i/>
        </w:rPr>
      </w:pPr>
      <w:bookmarkStart w:id="9" w:name="_heading=h.lnxbz9" w:colFirst="0" w:colLast="0"/>
      <w:bookmarkEnd w:id="9"/>
      <w:r>
        <w:rPr>
          <w:rFonts w:ascii="Cambria" w:eastAsia="Cambria" w:hAnsi="Cambria" w:cs="Cambria"/>
          <w:i/>
        </w:rPr>
        <w:lastRenderedPageBreak/>
        <w:t>Learning outcomes aligned to your school values, competencies and student graduate profile</w:t>
      </w:r>
    </w:p>
    <w:tbl>
      <w:tblPr>
        <w:tblStyle w:val="af8"/>
        <w:tblW w:w="11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4"/>
        <w:gridCol w:w="295"/>
        <w:gridCol w:w="3521"/>
      </w:tblGrid>
      <w:tr w:rsidR="009B1E86" w14:paraId="746CD61D" w14:textId="77777777" w:rsidTr="00280C98">
        <w:trPr>
          <w:trHeight w:val="2021"/>
          <w:jc w:val="center"/>
        </w:trPr>
        <w:tc>
          <w:tcPr>
            <w:tcW w:w="8004"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tbl>
            <w:tblPr>
              <w:tblW w:w="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8"/>
              <w:gridCol w:w="1800"/>
            </w:tblGrid>
            <w:tr w:rsidR="00875985" w:rsidRPr="006474BC" w14:paraId="71199925" w14:textId="77777777" w:rsidTr="004E3FF4">
              <w:trPr>
                <w:trHeight w:val="315"/>
                <w:jc w:val="center"/>
              </w:trPr>
              <w:tc>
                <w:tcPr>
                  <w:tcW w:w="2888" w:type="dxa"/>
                </w:tcPr>
                <w:p w14:paraId="2704F688" w14:textId="77777777" w:rsidR="00875985" w:rsidRDefault="00875985" w:rsidP="00875985">
                  <w:pPr>
                    <w:jc w:val="center"/>
                    <w:rPr>
                      <w:rFonts w:ascii="Calibri" w:hAnsi="Calibri" w:cs="Calibri"/>
                      <w:b/>
                      <w:bCs/>
                      <w:sz w:val="20"/>
                      <w:szCs w:val="20"/>
                      <w:lang w:val="haw-US"/>
                    </w:rPr>
                  </w:pPr>
                </w:p>
              </w:tc>
              <w:tc>
                <w:tcPr>
                  <w:tcW w:w="1800" w:type="dxa"/>
                  <w:tcMar>
                    <w:top w:w="0" w:type="dxa"/>
                    <w:left w:w="45" w:type="dxa"/>
                    <w:bottom w:w="0" w:type="dxa"/>
                    <w:right w:w="45" w:type="dxa"/>
                  </w:tcMar>
                  <w:vAlign w:val="bottom"/>
                  <w:hideMark/>
                </w:tcPr>
                <w:p w14:paraId="0472750F" w14:textId="4B6F915B" w:rsidR="00875985" w:rsidRPr="00875985" w:rsidRDefault="00280C98" w:rsidP="00875985">
                  <w:pPr>
                    <w:jc w:val="center"/>
                    <w:rPr>
                      <w:rFonts w:ascii="Calibri" w:hAnsi="Calibri" w:cs="Calibri"/>
                      <w:b/>
                      <w:bCs/>
                      <w:sz w:val="20"/>
                      <w:szCs w:val="20"/>
                      <w:lang w:val="haw-US"/>
                    </w:rPr>
                  </w:pPr>
                  <w:r>
                    <w:rPr>
                      <w:rFonts w:ascii="Calibri" w:hAnsi="Calibri" w:cs="Calibri"/>
                      <w:b/>
                      <w:bCs/>
                      <w:sz w:val="20"/>
                      <w:szCs w:val="20"/>
                      <w:lang w:val="haw-US"/>
                    </w:rPr>
                    <w:t xml:space="preserve">Avg </w:t>
                  </w:r>
                  <w:r w:rsidR="00CA73A6">
                    <w:rPr>
                      <w:rFonts w:ascii="Calibri" w:hAnsi="Calibri" w:cs="Calibri"/>
                      <w:b/>
                      <w:bCs/>
                      <w:sz w:val="20"/>
                      <w:szCs w:val="20"/>
                      <w:lang w:val="haw-US"/>
                    </w:rPr>
                    <w:t>proj</w:t>
                  </w:r>
                  <w:r w:rsidR="00875985">
                    <w:rPr>
                      <w:rFonts w:ascii="Calibri" w:hAnsi="Calibri" w:cs="Calibri"/>
                      <w:b/>
                      <w:bCs/>
                      <w:sz w:val="20"/>
                      <w:szCs w:val="20"/>
                      <w:lang w:val="haw-US"/>
                    </w:rPr>
                    <w:t>Points</w:t>
                  </w:r>
                </w:p>
              </w:tc>
            </w:tr>
            <w:tr w:rsidR="00875985" w:rsidRPr="004E16B7" w14:paraId="3F64EE8F" w14:textId="77777777" w:rsidTr="004E3FF4">
              <w:trPr>
                <w:trHeight w:val="417"/>
                <w:jc w:val="center"/>
              </w:trPr>
              <w:tc>
                <w:tcPr>
                  <w:tcW w:w="2888" w:type="dxa"/>
                </w:tcPr>
                <w:p w14:paraId="7E151FE4" w14:textId="77777777" w:rsidR="00875985" w:rsidRPr="004E16B7" w:rsidRDefault="00875985" w:rsidP="00875985">
                  <w:pPr>
                    <w:rPr>
                      <w:rFonts w:ascii="Calibri" w:hAnsi="Calibri" w:cs="Calibri"/>
                      <w:sz w:val="20"/>
                      <w:szCs w:val="20"/>
                      <w:lang w:val="haw-US"/>
                    </w:rPr>
                  </w:pPr>
                  <w:r w:rsidRPr="004E16B7">
                    <w:rPr>
                      <w:rFonts w:ascii="Calibri" w:hAnsi="Calibri" w:cs="Calibri"/>
                      <w:sz w:val="20"/>
                      <w:szCs w:val="20"/>
                      <w:lang w:val="haw-US"/>
                    </w:rPr>
                    <w:t>Winter 21-22 (actual)</w:t>
                  </w:r>
                </w:p>
              </w:tc>
              <w:tc>
                <w:tcPr>
                  <w:tcW w:w="1800" w:type="dxa"/>
                  <w:tcMar>
                    <w:top w:w="0" w:type="dxa"/>
                    <w:left w:w="45" w:type="dxa"/>
                    <w:bottom w:w="0" w:type="dxa"/>
                    <w:right w:w="45" w:type="dxa"/>
                  </w:tcMar>
                  <w:vAlign w:val="center"/>
                  <w:hideMark/>
                </w:tcPr>
                <w:p w14:paraId="0B756CFC" w14:textId="0A720875" w:rsidR="00875985" w:rsidRPr="00875985" w:rsidRDefault="001A3179" w:rsidP="00875985">
                  <w:pPr>
                    <w:jc w:val="center"/>
                    <w:rPr>
                      <w:rFonts w:ascii="Calibri" w:hAnsi="Calibri" w:cs="Calibri"/>
                      <w:sz w:val="20"/>
                      <w:szCs w:val="20"/>
                      <w:lang w:val="haw-US"/>
                    </w:rPr>
                  </w:pPr>
                  <w:r>
                    <w:rPr>
                      <w:rFonts w:ascii="Calibri" w:hAnsi="Calibri" w:cs="Calibri"/>
                      <w:sz w:val="20"/>
                      <w:szCs w:val="20"/>
                      <w:lang w:val="haw-US"/>
                    </w:rPr>
                    <w:t>9</w:t>
                  </w:r>
                  <w:r w:rsidR="005C382E">
                    <w:rPr>
                      <w:rFonts w:ascii="Calibri" w:hAnsi="Calibri" w:cs="Calibri"/>
                      <w:sz w:val="20"/>
                      <w:szCs w:val="20"/>
                      <w:lang w:val="haw-US"/>
                    </w:rPr>
                    <w:t>.4</w:t>
                  </w:r>
                </w:p>
              </w:tc>
            </w:tr>
            <w:tr w:rsidR="00875985" w:rsidRPr="00875985" w14:paraId="4B1D07C5" w14:textId="77777777" w:rsidTr="004E3FF4">
              <w:trPr>
                <w:trHeight w:val="354"/>
                <w:jc w:val="center"/>
              </w:trPr>
              <w:tc>
                <w:tcPr>
                  <w:tcW w:w="2888" w:type="dxa"/>
                </w:tcPr>
                <w:p w14:paraId="1E20A8D0" w14:textId="77777777" w:rsidR="00875985" w:rsidRPr="004E16B7" w:rsidRDefault="00875985" w:rsidP="00875985">
                  <w:pPr>
                    <w:rPr>
                      <w:rFonts w:ascii="Calibri" w:hAnsi="Calibri" w:cs="Calibri"/>
                      <w:sz w:val="20"/>
                      <w:szCs w:val="20"/>
                      <w:lang w:val="haw-US"/>
                    </w:rPr>
                  </w:pPr>
                  <w:r w:rsidRPr="004E16B7">
                    <w:rPr>
                      <w:rFonts w:ascii="Calibri" w:hAnsi="Calibri" w:cs="Calibri"/>
                      <w:sz w:val="20"/>
                      <w:szCs w:val="20"/>
                      <w:lang w:val="haw-US"/>
                    </w:rPr>
                    <w:t>Spring 21-22 Target</w:t>
                  </w:r>
                </w:p>
              </w:tc>
              <w:tc>
                <w:tcPr>
                  <w:tcW w:w="1800" w:type="dxa"/>
                  <w:tcMar>
                    <w:top w:w="0" w:type="dxa"/>
                    <w:left w:w="45" w:type="dxa"/>
                    <w:bottom w:w="0" w:type="dxa"/>
                    <w:right w:w="45" w:type="dxa"/>
                  </w:tcMar>
                  <w:vAlign w:val="center"/>
                </w:tcPr>
                <w:p w14:paraId="65F8E444" w14:textId="6AB8A251" w:rsidR="00875985" w:rsidRPr="004E16B7" w:rsidRDefault="00280C98" w:rsidP="00875985">
                  <w:pPr>
                    <w:jc w:val="center"/>
                    <w:rPr>
                      <w:rFonts w:ascii="Calibri" w:hAnsi="Calibri" w:cs="Calibri"/>
                      <w:sz w:val="20"/>
                      <w:szCs w:val="20"/>
                      <w:lang w:val="haw-US"/>
                    </w:rPr>
                  </w:pPr>
                  <w:r>
                    <w:rPr>
                      <w:rFonts w:ascii="Calibri" w:hAnsi="Calibri" w:cs="Calibri"/>
                      <w:sz w:val="20"/>
                      <w:szCs w:val="20"/>
                      <w:lang w:val="haw-US"/>
                    </w:rPr>
                    <w:t>10</w:t>
                  </w:r>
                </w:p>
              </w:tc>
            </w:tr>
            <w:tr w:rsidR="00875985" w:rsidRPr="00875985" w14:paraId="130BF283" w14:textId="77777777" w:rsidTr="004E3FF4">
              <w:trPr>
                <w:trHeight w:val="417"/>
                <w:jc w:val="center"/>
              </w:trPr>
              <w:tc>
                <w:tcPr>
                  <w:tcW w:w="2888" w:type="dxa"/>
                </w:tcPr>
                <w:p w14:paraId="33BFF74B" w14:textId="77777777" w:rsidR="00875985" w:rsidRPr="004E16B7" w:rsidRDefault="00875985" w:rsidP="00875985">
                  <w:pPr>
                    <w:rPr>
                      <w:rFonts w:ascii="Calibri" w:hAnsi="Calibri" w:cs="Calibri"/>
                      <w:sz w:val="20"/>
                      <w:szCs w:val="20"/>
                      <w:lang w:val="haw-US"/>
                    </w:rPr>
                  </w:pPr>
                  <w:r w:rsidRPr="004E16B7">
                    <w:rPr>
                      <w:rFonts w:ascii="Calibri" w:hAnsi="Calibri" w:cs="Calibri"/>
                      <w:sz w:val="20"/>
                      <w:szCs w:val="20"/>
                      <w:lang w:val="haw-US"/>
                    </w:rPr>
                    <w:t>Fall 22-23 Target</w:t>
                  </w:r>
                </w:p>
              </w:tc>
              <w:tc>
                <w:tcPr>
                  <w:tcW w:w="1800" w:type="dxa"/>
                  <w:tcMar>
                    <w:top w:w="0" w:type="dxa"/>
                    <w:left w:w="45" w:type="dxa"/>
                    <w:bottom w:w="0" w:type="dxa"/>
                    <w:right w:w="45" w:type="dxa"/>
                  </w:tcMar>
                  <w:vAlign w:val="center"/>
                </w:tcPr>
                <w:p w14:paraId="667ED335" w14:textId="26DCDEB8" w:rsidR="00875985" w:rsidRPr="00875985" w:rsidRDefault="00280C98" w:rsidP="00875985">
                  <w:pPr>
                    <w:jc w:val="center"/>
                    <w:rPr>
                      <w:rFonts w:ascii="Calibri" w:hAnsi="Calibri" w:cs="Calibri"/>
                      <w:sz w:val="20"/>
                      <w:szCs w:val="20"/>
                      <w:lang w:val="haw-US"/>
                    </w:rPr>
                  </w:pPr>
                  <w:r>
                    <w:rPr>
                      <w:rFonts w:ascii="Calibri" w:hAnsi="Calibri" w:cs="Calibri"/>
                      <w:sz w:val="20"/>
                      <w:szCs w:val="20"/>
                      <w:lang w:val="haw-US"/>
                    </w:rPr>
                    <w:t>7</w:t>
                  </w:r>
                </w:p>
              </w:tc>
            </w:tr>
            <w:tr w:rsidR="00875985" w:rsidRPr="00875985" w14:paraId="1C8CAEB7" w14:textId="77777777" w:rsidTr="004E3FF4">
              <w:trPr>
                <w:trHeight w:val="354"/>
                <w:jc w:val="center"/>
              </w:trPr>
              <w:tc>
                <w:tcPr>
                  <w:tcW w:w="2888" w:type="dxa"/>
                </w:tcPr>
                <w:p w14:paraId="4C633912" w14:textId="77777777" w:rsidR="00875985" w:rsidRPr="004E16B7" w:rsidRDefault="00875985" w:rsidP="00875985">
                  <w:pPr>
                    <w:rPr>
                      <w:rFonts w:ascii="Calibri" w:hAnsi="Calibri" w:cs="Calibri"/>
                      <w:sz w:val="20"/>
                      <w:szCs w:val="20"/>
                      <w:lang w:val="haw-US"/>
                    </w:rPr>
                  </w:pPr>
                  <w:r w:rsidRPr="004E16B7">
                    <w:rPr>
                      <w:rFonts w:ascii="Calibri" w:hAnsi="Calibri" w:cs="Calibri"/>
                      <w:sz w:val="20"/>
                      <w:szCs w:val="20"/>
                      <w:lang w:val="haw-US"/>
                    </w:rPr>
                    <w:t>Winter 22-23 Target</w:t>
                  </w:r>
                </w:p>
              </w:tc>
              <w:tc>
                <w:tcPr>
                  <w:tcW w:w="1800" w:type="dxa"/>
                  <w:tcMar>
                    <w:top w:w="0" w:type="dxa"/>
                    <w:left w:w="45" w:type="dxa"/>
                    <w:bottom w:w="0" w:type="dxa"/>
                    <w:right w:w="45" w:type="dxa"/>
                  </w:tcMar>
                  <w:vAlign w:val="center"/>
                </w:tcPr>
                <w:p w14:paraId="15914B32" w14:textId="42648F5E" w:rsidR="00875985" w:rsidRPr="00875985" w:rsidRDefault="00280C98" w:rsidP="00875985">
                  <w:pPr>
                    <w:jc w:val="center"/>
                    <w:rPr>
                      <w:rFonts w:ascii="Calibri" w:hAnsi="Calibri" w:cs="Calibri"/>
                      <w:sz w:val="20"/>
                      <w:szCs w:val="20"/>
                      <w:lang w:val="haw-US"/>
                    </w:rPr>
                  </w:pPr>
                  <w:r>
                    <w:rPr>
                      <w:rFonts w:ascii="Calibri" w:hAnsi="Calibri" w:cs="Calibri"/>
                      <w:sz w:val="20"/>
                      <w:szCs w:val="20"/>
                      <w:lang w:val="haw-US"/>
                    </w:rPr>
                    <w:t>9.5</w:t>
                  </w:r>
                </w:p>
              </w:tc>
            </w:tr>
            <w:tr w:rsidR="00875985" w:rsidRPr="00875985" w14:paraId="49958B63" w14:textId="77777777" w:rsidTr="004E3FF4">
              <w:trPr>
                <w:trHeight w:val="435"/>
                <w:jc w:val="center"/>
              </w:trPr>
              <w:tc>
                <w:tcPr>
                  <w:tcW w:w="2888" w:type="dxa"/>
                </w:tcPr>
                <w:p w14:paraId="5C17550F" w14:textId="77777777" w:rsidR="00875985" w:rsidRPr="004E16B7" w:rsidRDefault="00875985" w:rsidP="00875985">
                  <w:pPr>
                    <w:rPr>
                      <w:rFonts w:ascii="Calibri" w:hAnsi="Calibri" w:cs="Calibri"/>
                      <w:sz w:val="20"/>
                      <w:szCs w:val="20"/>
                      <w:lang w:val="haw-US"/>
                    </w:rPr>
                  </w:pPr>
                  <w:r w:rsidRPr="004E16B7">
                    <w:rPr>
                      <w:rFonts w:ascii="Calibri" w:hAnsi="Calibri" w:cs="Calibri"/>
                      <w:sz w:val="20"/>
                      <w:szCs w:val="20"/>
                      <w:lang w:val="haw-US"/>
                    </w:rPr>
                    <w:t>Spring 22-23 Target</w:t>
                  </w:r>
                </w:p>
              </w:tc>
              <w:tc>
                <w:tcPr>
                  <w:tcW w:w="1800" w:type="dxa"/>
                  <w:tcMar>
                    <w:top w:w="0" w:type="dxa"/>
                    <w:left w:w="45" w:type="dxa"/>
                    <w:bottom w:w="0" w:type="dxa"/>
                    <w:right w:w="45" w:type="dxa"/>
                  </w:tcMar>
                  <w:vAlign w:val="center"/>
                </w:tcPr>
                <w:p w14:paraId="0627023C" w14:textId="2AECFAC1" w:rsidR="00875985" w:rsidRPr="00875985" w:rsidRDefault="00280C98" w:rsidP="00875985">
                  <w:pPr>
                    <w:jc w:val="center"/>
                    <w:rPr>
                      <w:rFonts w:ascii="Calibri" w:hAnsi="Calibri" w:cs="Calibri"/>
                      <w:sz w:val="20"/>
                      <w:szCs w:val="20"/>
                      <w:lang w:val="haw-US"/>
                    </w:rPr>
                  </w:pPr>
                  <w:r>
                    <w:rPr>
                      <w:rFonts w:ascii="Calibri" w:hAnsi="Calibri" w:cs="Calibri"/>
                      <w:sz w:val="20"/>
                      <w:szCs w:val="20"/>
                      <w:lang w:val="haw-US"/>
                    </w:rPr>
                    <w:t>11</w:t>
                  </w:r>
                </w:p>
              </w:tc>
            </w:tr>
          </w:tbl>
          <w:p w14:paraId="00000106" w14:textId="77777777" w:rsidR="009B1E86" w:rsidRDefault="009B1E86">
            <w:pPr>
              <w:widowControl w:val="0"/>
              <w:rPr>
                <w:rFonts w:ascii="Cambria" w:eastAsia="Cambria" w:hAnsi="Cambria" w:cs="Cambria"/>
                <w:b/>
              </w:rPr>
            </w:pPr>
          </w:p>
        </w:tc>
        <w:tc>
          <w:tcPr>
            <w:tcW w:w="295" w:type="dxa"/>
            <w:tcBorders>
              <w:top w:val="nil"/>
              <w:left w:val="single" w:sz="12" w:space="0" w:color="980000"/>
              <w:bottom w:val="nil"/>
              <w:right w:val="single" w:sz="12" w:space="0" w:color="980000"/>
            </w:tcBorders>
            <w:tcMar>
              <w:top w:w="100" w:type="dxa"/>
              <w:left w:w="100" w:type="dxa"/>
              <w:bottom w:w="100" w:type="dxa"/>
              <w:right w:w="100" w:type="dxa"/>
            </w:tcMar>
            <w:vAlign w:val="center"/>
          </w:tcPr>
          <w:p w14:paraId="00000107" w14:textId="77777777" w:rsidR="009B1E86" w:rsidRDefault="009B1E86">
            <w:pPr>
              <w:widowControl w:val="0"/>
              <w:jc w:val="center"/>
              <w:rPr>
                <w:rFonts w:ascii="Cambria" w:eastAsia="Cambria" w:hAnsi="Cambria" w:cs="Cambria"/>
                <w:b/>
                <w:sz w:val="48"/>
                <w:szCs w:val="48"/>
              </w:rPr>
            </w:pPr>
          </w:p>
        </w:tc>
        <w:tc>
          <w:tcPr>
            <w:tcW w:w="3521"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p w14:paraId="25D8FE66" w14:textId="53BB1F8F" w:rsidR="009B1E86" w:rsidRDefault="00881119">
            <w:pPr>
              <w:widowControl w:val="0"/>
              <w:rPr>
                <w:rFonts w:ascii="Cambria" w:eastAsia="Cambria" w:hAnsi="Cambria" w:cs="Cambria"/>
                <w:b/>
              </w:rPr>
            </w:pPr>
            <w:r>
              <w:rPr>
                <w:rFonts w:ascii="Cambria" w:eastAsia="Cambria" w:hAnsi="Cambria" w:cs="Cambria"/>
                <w:b/>
              </w:rPr>
              <w:t xml:space="preserve">Writing Benchmark </w:t>
            </w:r>
          </w:p>
          <w:p w14:paraId="4CB68D7C" w14:textId="18BECA6D" w:rsidR="005C382E" w:rsidRPr="005C382E" w:rsidRDefault="005C382E">
            <w:pPr>
              <w:widowControl w:val="0"/>
              <w:rPr>
                <w:rFonts w:ascii="Cambria" w:eastAsia="Cambria" w:hAnsi="Cambria" w:cs="Cambria"/>
                <w:b/>
                <w:lang w:val="haw-US"/>
              </w:rPr>
            </w:pPr>
            <w:r>
              <w:rPr>
                <w:rFonts w:ascii="Cambria" w:eastAsia="Cambria" w:hAnsi="Cambria" w:cs="Cambria"/>
                <w:b/>
                <w:lang w:val="haw-US"/>
              </w:rPr>
              <w:t>K-10 / 11</w:t>
            </w:r>
          </w:p>
          <w:p w14:paraId="0E13EDF8" w14:textId="44B8A9E5" w:rsidR="00875985" w:rsidRDefault="00875985">
            <w:pPr>
              <w:widowControl w:val="0"/>
              <w:rPr>
                <w:rFonts w:ascii="Cambria" w:eastAsia="Cambria" w:hAnsi="Cambria" w:cs="Cambria"/>
                <w:b/>
              </w:rPr>
            </w:pPr>
          </w:p>
          <w:p w14:paraId="3CE92DED" w14:textId="564D8D38" w:rsidR="005C382E" w:rsidRDefault="00280C98" w:rsidP="005C382E">
            <w:pPr>
              <w:widowControl w:val="0"/>
              <w:rPr>
                <w:rFonts w:ascii="Cambria" w:eastAsia="Cambria" w:hAnsi="Cambria" w:cs="Cambria"/>
                <w:bCs/>
                <w:lang w:val="haw-US"/>
              </w:rPr>
            </w:pPr>
            <w:r>
              <w:rPr>
                <w:rFonts w:ascii="Cambria" w:eastAsia="Cambria" w:hAnsi="Cambria" w:cs="Cambria"/>
                <w:bCs/>
                <w:lang w:val="haw-US"/>
              </w:rPr>
              <w:t>Possible points  = 12</w:t>
            </w:r>
          </w:p>
          <w:p w14:paraId="00000108" w14:textId="3B7BF0AA" w:rsidR="00280C98" w:rsidRPr="00875985" w:rsidRDefault="00280C98" w:rsidP="005C382E">
            <w:pPr>
              <w:widowControl w:val="0"/>
              <w:rPr>
                <w:rFonts w:ascii="Cambria" w:eastAsia="Cambria" w:hAnsi="Cambria" w:cs="Cambria"/>
                <w:bCs/>
                <w:lang w:val="haw-US"/>
              </w:rPr>
            </w:pPr>
          </w:p>
        </w:tc>
      </w:tr>
    </w:tbl>
    <w:p w14:paraId="00000109" w14:textId="77777777" w:rsidR="009B1E86" w:rsidRDefault="009B1E86" w:rsidP="004E3FF4">
      <w:pPr>
        <w:pStyle w:val="Heading3"/>
        <w:rPr>
          <w:rFonts w:ascii="Cambria" w:eastAsia="Cambria" w:hAnsi="Cambria" w:cs="Cambria"/>
          <w:b/>
          <w:sz w:val="36"/>
          <w:szCs w:val="36"/>
        </w:rPr>
      </w:pPr>
      <w:bookmarkStart w:id="10" w:name="_heading=h.35nkun2" w:colFirst="0" w:colLast="0"/>
      <w:bookmarkEnd w:id="10"/>
    </w:p>
    <w:tbl>
      <w:tblPr>
        <w:tblStyle w:val="af9"/>
        <w:tblW w:w="11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004"/>
        <w:gridCol w:w="295"/>
        <w:gridCol w:w="3521"/>
      </w:tblGrid>
      <w:tr w:rsidR="007045CA" w14:paraId="0E5F013D" w14:textId="77777777">
        <w:trPr>
          <w:trHeight w:val="1100"/>
          <w:jc w:val="center"/>
        </w:trPr>
        <w:tc>
          <w:tcPr>
            <w:tcW w:w="8004"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tbl>
            <w:tblPr>
              <w:tblW w:w="4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888"/>
              <w:gridCol w:w="1800"/>
            </w:tblGrid>
            <w:tr w:rsidR="007045CA" w:rsidRPr="006474BC" w14:paraId="7D5CE61E" w14:textId="77777777" w:rsidTr="004E3FF4">
              <w:trPr>
                <w:trHeight w:val="315"/>
                <w:jc w:val="center"/>
              </w:trPr>
              <w:tc>
                <w:tcPr>
                  <w:tcW w:w="2888" w:type="dxa"/>
                </w:tcPr>
                <w:p w14:paraId="2AAB8245" w14:textId="77777777" w:rsidR="007045CA" w:rsidRDefault="007045CA" w:rsidP="007045CA">
                  <w:pPr>
                    <w:jc w:val="center"/>
                    <w:rPr>
                      <w:rFonts w:ascii="Calibri" w:hAnsi="Calibri" w:cs="Calibri"/>
                      <w:b/>
                      <w:bCs/>
                      <w:sz w:val="20"/>
                      <w:szCs w:val="20"/>
                      <w:lang w:val="haw-US"/>
                    </w:rPr>
                  </w:pPr>
                </w:p>
              </w:tc>
              <w:tc>
                <w:tcPr>
                  <w:tcW w:w="1800" w:type="dxa"/>
                  <w:tcMar>
                    <w:top w:w="0" w:type="dxa"/>
                    <w:left w:w="45" w:type="dxa"/>
                    <w:bottom w:w="0" w:type="dxa"/>
                    <w:right w:w="45" w:type="dxa"/>
                  </w:tcMar>
                  <w:vAlign w:val="bottom"/>
                  <w:hideMark/>
                </w:tcPr>
                <w:p w14:paraId="10B15029" w14:textId="77777777" w:rsidR="007045CA" w:rsidRPr="00875985" w:rsidRDefault="007045CA" w:rsidP="007045CA">
                  <w:pPr>
                    <w:jc w:val="center"/>
                    <w:rPr>
                      <w:rFonts w:ascii="Calibri" w:hAnsi="Calibri" w:cs="Calibri"/>
                      <w:b/>
                      <w:bCs/>
                      <w:sz w:val="20"/>
                      <w:szCs w:val="20"/>
                      <w:lang w:val="haw-US"/>
                    </w:rPr>
                  </w:pPr>
                  <w:r>
                    <w:rPr>
                      <w:rFonts w:ascii="Calibri" w:hAnsi="Calibri" w:cs="Calibri"/>
                      <w:b/>
                      <w:bCs/>
                      <w:sz w:val="20"/>
                      <w:szCs w:val="20"/>
                      <w:lang w:val="haw-US"/>
                    </w:rPr>
                    <w:t>% Points</w:t>
                  </w:r>
                </w:p>
              </w:tc>
            </w:tr>
            <w:tr w:rsidR="007045CA" w:rsidRPr="004E16B7" w14:paraId="75E39772" w14:textId="77777777" w:rsidTr="004E3FF4">
              <w:trPr>
                <w:trHeight w:val="417"/>
                <w:jc w:val="center"/>
              </w:trPr>
              <w:tc>
                <w:tcPr>
                  <w:tcW w:w="2888" w:type="dxa"/>
                </w:tcPr>
                <w:p w14:paraId="6FF51A10" w14:textId="77777777" w:rsidR="007045CA" w:rsidRPr="004E16B7" w:rsidRDefault="007045CA" w:rsidP="007045CA">
                  <w:pPr>
                    <w:rPr>
                      <w:rFonts w:ascii="Calibri" w:hAnsi="Calibri" w:cs="Calibri"/>
                      <w:sz w:val="20"/>
                      <w:szCs w:val="20"/>
                      <w:lang w:val="haw-US"/>
                    </w:rPr>
                  </w:pPr>
                  <w:r w:rsidRPr="004E16B7">
                    <w:rPr>
                      <w:rFonts w:ascii="Calibri" w:hAnsi="Calibri" w:cs="Calibri"/>
                      <w:sz w:val="20"/>
                      <w:szCs w:val="20"/>
                      <w:lang w:val="haw-US"/>
                    </w:rPr>
                    <w:t>Winter 21-22 (actual)</w:t>
                  </w:r>
                </w:p>
              </w:tc>
              <w:tc>
                <w:tcPr>
                  <w:tcW w:w="1800" w:type="dxa"/>
                  <w:tcMar>
                    <w:top w:w="0" w:type="dxa"/>
                    <w:left w:w="45" w:type="dxa"/>
                    <w:bottom w:w="0" w:type="dxa"/>
                    <w:right w:w="45" w:type="dxa"/>
                  </w:tcMar>
                  <w:vAlign w:val="center"/>
                  <w:hideMark/>
                </w:tcPr>
                <w:p w14:paraId="28F5B9BF" w14:textId="77777777" w:rsidR="007045CA" w:rsidRPr="00875985" w:rsidRDefault="007045CA" w:rsidP="007045CA">
                  <w:pPr>
                    <w:jc w:val="center"/>
                    <w:rPr>
                      <w:rFonts w:ascii="Calibri" w:hAnsi="Calibri" w:cs="Calibri"/>
                      <w:sz w:val="20"/>
                      <w:szCs w:val="20"/>
                      <w:lang w:val="haw-US"/>
                    </w:rPr>
                  </w:pPr>
                  <w:r>
                    <w:rPr>
                      <w:rFonts w:ascii="Calibri" w:hAnsi="Calibri" w:cs="Calibri"/>
                      <w:sz w:val="20"/>
                      <w:szCs w:val="20"/>
                      <w:lang w:val="haw-US"/>
                    </w:rPr>
                    <w:t>68%</w:t>
                  </w:r>
                </w:p>
              </w:tc>
            </w:tr>
            <w:tr w:rsidR="007045CA" w:rsidRPr="00875985" w14:paraId="6AF174D5" w14:textId="77777777" w:rsidTr="004E3FF4">
              <w:trPr>
                <w:trHeight w:val="354"/>
                <w:jc w:val="center"/>
              </w:trPr>
              <w:tc>
                <w:tcPr>
                  <w:tcW w:w="2888" w:type="dxa"/>
                </w:tcPr>
                <w:p w14:paraId="3735E00F" w14:textId="77777777" w:rsidR="007045CA" w:rsidRPr="004E16B7" w:rsidRDefault="007045CA" w:rsidP="007045CA">
                  <w:pPr>
                    <w:rPr>
                      <w:rFonts w:ascii="Calibri" w:hAnsi="Calibri" w:cs="Calibri"/>
                      <w:sz w:val="20"/>
                      <w:szCs w:val="20"/>
                      <w:lang w:val="haw-US"/>
                    </w:rPr>
                  </w:pPr>
                  <w:r w:rsidRPr="004E16B7">
                    <w:rPr>
                      <w:rFonts w:ascii="Calibri" w:hAnsi="Calibri" w:cs="Calibri"/>
                      <w:sz w:val="20"/>
                      <w:szCs w:val="20"/>
                      <w:lang w:val="haw-US"/>
                    </w:rPr>
                    <w:t>Spring 21-22 Target</w:t>
                  </w:r>
                </w:p>
              </w:tc>
              <w:tc>
                <w:tcPr>
                  <w:tcW w:w="1800" w:type="dxa"/>
                  <w:tcMar>
                    <w:top w:w="0" w:type="dxa"/>
                    <w:left w:w="45" w:type="dxa"/>
                    <w:bottom w:w="0" w:type="dxa"/>
                    <w:right w:w="45" w:type="dxa"/>
                  </w:tcMar>
                  <w:vAlign w:val="center"/>
                </w:tcPr>
                <w:p w14:paraId="28E16BCE" w14:textId="77777777" w:rsidR="007045CA" w:rsidRPr="004E16B7" w:rsidRDefault="007045CA" w:rsidP="007045CA">
                  <w:pPr>
                    <w:jc w:val="center"/>
                    <w:rPr>
                      <w:rFonts w:ascii="Calibri" w:hAnsi="Calibri" w:cs="Calibri"/>
                      <w:sz w:val="20"/>
                      <w:szCs w:val="20"/>
                      <w:lang w:val="haw-US"/>
                    </w:rPr>
                  </w:pPr>
                  <w:r>
                    <w:rPr>
                      <w:rFonts w:ascii="Calibri" w:hAnsi="Calibri" w:cs="Calibri"/>
                      <w:sz w:val="20"/>
                      <w:szCs w:val="20"/>
                      <w:lang w:val="haw-US"/>
                    </w:rPr>
                    <w:t>70%</w:t>
                  </w:r>
                </w:p>
              </w:tc>
            </w:tr>
            <w:tr w:rsidR="007045CA" w:rsidRPr="00875985" w14:paraId="4D608B90" w14:textId="77777777" w:rsidTr="004E3FF4">
              <w:trPr>
                <w:trHeight w:val="417"/>
                <w:jc w:val="center"/>
              </w:trPr>
              <w:tc>
                <w:tcPr>
                  <w:tcW w:w="2888" w:type="dxa"/>
                </w:tcPr>
                <w:p w14:paraId="4C1BF5A8" w14:textId="77777777" w:rsidR="007045CA" w:rsidRPr="004E16B7" w:rsidRDefault="007045CA" w:rsidP="007045CA">
                  <w:pPr>
                    <w:rPr>
                      <w:rFonts w:ascii="Calibri" w:hAnsi="Calibri" w:cs="Calibri"/>
                      <w:sz w:val="20"/>
                      <w:szCs w:val="20"/>
                      <w:lang w:val="haw-US"/>
                    </w:rPr>
                  </w:pPr>
                  <w:r w:rsidRPr="004E16B7">
                    <w:rPr>
                      <w:rFonts w:ascii="Calibri" w:hAnsi="Calibri" w:cs="Calibri"/>
                      <w:sz w:val="20"/>
                      <w:szCs w:val="20"/>
                      <w:lang w:val="haw-US"/>
                    </w:rPr>
                    <w:t>Fall 22-23 Target</w:t>
                  </w:r>
                </w:p>
              </w:tc>
              <w:tc>
                <w:tcPr>
                  <w:tcW w:w="1800" w:type="dxa"/>
                  <w:tcMar>
                    <w:top w:w="0" w:type="dxa"/>
                    <w:left w:w="45" w:type="dxa"/>
                    <w:bottom w:w="0" w:type="dxa"/>
                    <w:right w:w="45" w:type="dxa"/>
                  </w:tcMar>
                  <w:vAlign w:val="center"/>
                </w:tcPr>
                <w:p w14:paraId="67AC059F" w14:textId="77777777" w:rsidR="007045CA" w:rsidRPr="00875985" w:rsidRDefault="007045CA" w:rsidP="007045CA">
                  <w:pPr>
                    <w:jc w:val="center"/>
                    <w:rPr>
                      <w:rFonts w:ascii="Calibri" w:hAnsi="Calibri" w:cs="Calibri"/>
                      <w:sz w:val="20"/>
                      <w:szCs w:val="20"/>
                      <w:lang w:val="haw-US"/>
                    </w:rPr>
                  </w:pPr>
                  <w:r>
                    <w:rPr>
                      <w:rFonts w:ascii="Calibri" w:hAnsi="Calibri" w:cs="Calibri"/>
                      <w:sz w:val="20"/>
                      <w:szCs w:val="20"/>
                      <w:lang w:val="haw-US"/>
                    </w:rPr>
                    <w:t>75%</w:t>
                  </w:r>
                </w:p>
              </w:tc>
            </w:tr>
            <w:tr w:rsidR="007045CA" w:rsidRPr="00875985" w14:paraId="077837B1" w14:textId="77777777" w:rsidTr="004E3FF4">
              <w:trPr>
                <w:trHeight w:val="354"/>
                <w:jc w:val="center"/>
              </w:trPr>
              <w:tc>
                <w:tcPr>
                  <w:tcW w:w="2888" w:type="dxa"/>
                </w:tcPr>
                <w:p w14:paraId="0BD6F53F" w14:textId="77777777" w:rsidR="007045CA" w:rsidRPr="004E16B7" w:rsidRDefault="007045CA" w:rsidP="007045CA">
                  <w:pPr>
                    <w:rPr>
                      <w:rFonts w:ascii="Calibri" w:hAnsi="Calibri" w:cs="Calibri"/>
                      <w:sz w:val="20"/>
                      <w:szCs w:val="20"/>
                      <w:lang w:val="haw-US"/>
                    </w:rPr>
                  </w:pPr>
                  <w:r w:rsidRPr="004E16B7">
                    <w:rPr>
                      <w:rFonts w:ascii="Calibri" w:hAnsi="Calibri" w:cs="Calibri"/>
                      <w:sz w:val="20"/>
                      <w:szCs w:val="20"/>
                      <w:lang w:val="haw-US"/>
                    </w:rPr>
                    <w:t>Winter 22-23 Target</w:t>
                  </w:r>
                </w:p>
              </w:tc>
              <w:tc>
                <w:tcPr>
                  <w:tcW w:w="1800" w:type="dxa"/>
                  <w:tcMar>
                    <w:top w:w="0" w:type="dxa"/>
                    <w:left w:w="45" w:type="dxa"/>
                    <w:bottom w:w="0" w:type="dxa"/>
                    <w:right w:w="45" w:type="dxa"/>
                  </w:tcMar>
                  <w:vAlign w:val="center"/>
                </w:tcPr>
                <w:p w14:paraId="508B34DF" w14:textId="77777777" w:rsidR="007045CA" w:rsidRPr="00875985" w:rsidRDefault="007045CA" w:rsidP="007045CA">
                  <w:pPr>
                    <w:jc w:val="center"/>
                    <w:rPr>
                      <w:rFonts w:ascii="Calibri" w:hAnsi="Calibri" w:cs="Calibri"/>
                      <w:sz w:val="20"/>
                      <w:szCs w:val="20"/>
                      <w:lang w:val="haw-US"/>
                    </w:rPr>
                  </w:pPr>
                  <w:r>
                    <w:rPr>
                      <w:rFonts w:ascii="Calibri" w:hAnsi="Calibri" w:cs="Calibri"/>
                      <w:sz w:val="20"/>
                      <w:szCs w:val="20"/>
                      <w:lang w:val="haw-US"/>
                    </w:rPr>
                    <w:t>77%</w:t>
                  </w:r>
                </w:p>
              </w:tc>
            </w:tr>
            <w:tr w:rsidR="007045CA" w:rsidRPr="00875985" w14:paraId="4C246001" w14:textId="77777777" w:rsidTr="004E3FF4">
              <w:trPr>
                <w:trHeight w:val="435"/>
                <w:jc w:val="center"/>
              </w:trPr>
              <w:tc>
                <w:tcPr>
                  <w:tcW w:w="2888" w:type="dxa"/>
                </w:tcPr>
                <w:p w14:paraId="29FD2B43" w14:textId="77777777" w:rsidR="007045CA" w:rsidRPr="004E16B7" w:rsidRDefault="007045CA" w:rsidP="007045CA">
                  <w:pPr>
                    <w:rPr>
                      <w:rFonts w:ascii="Calibri" w:hAnsi="Calibri" w:cs="Calibri"/>
                      <w:sz w:val="20"/>
                      <w:szCs w:val="20"/>
                      <w:lang w:val="haw-US"/>
                    </w:rPr>
                  </w:pPr>
                  <w:r w:rsidRPr="004E16B7">
                    <w:rPr>
                      <w:rFonts w:ascii="Calibri" w:hAnsi="Calibri" w:cs="Calibri"/>
                      <w:sz w:val="20"/>
                      <w:szCs w:val="20"/>
                      <w:lang w:val="haw-US"/>
                    </w:rPr>
                    <w:t>Spring 22-23 Target</w:t>
                  </w:r>
                </w:p>
              </w:tc>
              <w:tc>
                <w:tcPr>
                  <w:tcW w:w="1800" w:type="dxa"/>
                  <w:tcMar>
                    <w:top w:w="0" w:type="dxa"/>
                    <w:left w:w="45" w:type="dxa"/>
                    <w:bottom w:w="0" w:type="dxa"/>
                    <w:right w:w="45" w:type="dxa"/>
                  </w:tcMar>
                  <w:vAlign w:val="center"/>
                </w:tcPr>
                <w:p w14:paraId="70717863" w14:textId="77777777" w:rsidR="007045CA" w:rsidRPr="00875985" w:rsidRDefault="007045CA" w:rsidP="007045CA">
                  <w:pPr>
                    <w:jc w:val="center"/>
                    <w:rPr>
                      <w:rFonts w:ascii="Calibri" w:hAnsi="Calibri" w:cs="Calibri"/>
                      <w:sz w:val="20"/>
                      <w:szCs w:val="20"/>
                      <w:lang w:val="haw-US"/>
                    </w:rPr>
                  </w:pPr>
                  <w:r>
                    <w:rPr>
                      <w:rFonts w:ascii="Calibri" w:hAnsi="Calibri" w:cs="Calibri"/>
                      <w:sz w:val="20"/>
                      <w:szCs w:val="20"/>
                      <w:lang w:val="haw-US"/>
                    </w:rPr>
                    <w:t>80%</w:t>
                  </w:r>
                </w:p>
              </w:tc>
            </w:tr>
          </w:tbl>
          <w:p w14:paraId="0000010A" w14:textId="77777777" w:rsidR="007045CA" w:rsidRDefault="007045CA" w:rsidP="007045CA">
            <w:pPr>
              <w:widowControl w:val="0"/>
              <w:rPr>
                <w:rFonts w:ascii="Cambria" w:eastAsia="Cambria" w:hAnsi="Cambria" w:cs="Cambria"/>
                <w:b/>
              </w:rPr>
            </w:pPr>
          </w:p>
        </w:tc>
        <w:tc>
          <w:tcPr>
            <w:tcW w:w="295" w:type="dxa"/>
            <w:tcBorders>
              <w:top w:val="nil"/>
              <w:left w:val="single" w:sz="12" w:space="0" w:color="980000"/>
              <w:bottom w:val="nil"/>
              <w:right w:val="single" w:sz="12" w:space="0" w:color="980000"/>
            </w:tcBorders>
            <w:tcMar>
              <w:top w:w="100" w:type="dxa"/>
              <w:left w:w="100" w:type="dxa"/>
              <w:bottom w:w="100" w:type="dxa"/>
              <w:right w:w="100" w:type="dxa"/>
            </w:tcMar>
            <w:vAlign w:val="center"/>
          </w:tcPr>
          <w:p w14:paraId="0000010B" w14:textId="77777777" w:rsidR="007045CA" w:rsidRDefault="007045CA" w:rsidP="007045CA">
            <w:pPr>
              <w:widowControl w:val="0"/>
              <w:jc w:val="center"/>
              <w:rPr>
                <w:rFonts w:ascii="Cambria" w:eastAsia="Cambria" w:hAnsi="Cambria" w:cs="Cambria"/>
                <w:b/>
                <w:sz w:val="48"/>
                <w:szCs w:val="48"/>
              </w:rPr>
            </w:pPr>
          </w:p>
        </w:tc>
        <w:tc>
          <w:tcPr>
            <w:tcW w:w="3521"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p w14:paraId="771F2C77" w14:textId="34B2A30B" w:rsidR="007045CA" w:rsidRPr="007045CA" w:rsidRDefault="007045CA" w:rsidP="007045CA">
            <w:pPr>
              <w:widowControl w:val="0"/>
              <w:rPr>
                <w:rFonts w:ascii="Cambria" w:eastAsia="Cambria" w:hAnsi="Cambria" w:cs="Cambria"/>
                <w:b/>
                <w:lang w:val="haw-US"/>
              </w:rPr>
            </w:pPr>
            <w:r>
              <w:rPr>
                <w:rFonts w:ascii="Cambria" w:eastAsia="Cambria" w:hAnsi="Cambria" w:cs="Cambria"/>
                <w:b/>
                <w:lang w:val="haw-US"/>
              </w:rPr>
              <w:t>Eureka Math End of Module Assessmen</w:t>
            </w:r>
            <w:r w:rsidR="00CA73A6">
              <w:rPr>
                <w:rFonts w:ascii="Cambria" w:eastAsia="Cambria" w:hAnsi="Cambria" w:cs="Cambria"/>
                <w:b/>
                <w:lang w:val="haw-US"/>
              </w:rPr>
              <w:t>ts</w:t>
            </w:r>
          </w:p>
          <w:p w14:paraId="01F9D03D" w14:textId="77777777" w:rsidR="007045CA" w:rsidRDefault="007045CA" w:rsidP="007045CA">
            <w:pPr>
              <w:widowControl w:val="0"/>
              <w:rPr>
                <w:rFonts w:ascii="Cambria" w:eastAsia="Cambria" w:hAnsi="Cambria" w:cs="Cambria"/>
                <w:b/>
              </w:rPr>
            </w:pPr>
          </w:p>
          <w:p w14:paraId="0000010C" w14:textId="303A1707" w:rsidR="007045CA" w:rsidRPr="006860CD" w:rsidRDefault="004E3FF4" w:rsidP="007045CA">
            <w:pPr>
              <w:widowControl w:val="0"/>
              <w:rPr>
                <w:rFonts w:ascii="Cambria" w:eastAsia="Cambria" w:hAnsi="Cambria" w:cs="Cambria"/>
                <w:b/>
                <w:lang w:val="haw-US"/>
              </w:rPr>
            </w:pPr>
            <w:r>
              <w:rPr>
                <w:rFonts w:ascii="Cambria" w:eastAsia="Cambria" w:hAnsi="Cambria" w:cs="Cambria"/>
                <w:bCs/>
                <w:lang w:val="haw-US"/>
              </w:rPr>
              <w:t>I</w:t>
            </w:r>
            <w:r w:rsidR="007045CA" w:rsidRPr="00875985">
              <w:rPr>
                <w:rFonts w:ascii="Cambria" w:eastAsia="Cambria" w:hAnsi="Cambria" w:cs="Cambria"/>
                <w:bCs/>
                <w:lang w:val="haw-US"/>
              </w:rPr>
              <w:t>mplementing new Eureka Math Squared curriculum with improv</w:t>
            </w:r>
            <w:r>
              <w:rPr>
                <w:rFonts w:ascii="Cambria" w:eastAsia="Cambria" w:hAnsi="Cambria" w:cs="Cambria"/>
                <w:bCs/>
                <w:lang w:val="haw-US"/>
              </w:rPr>
              <w:t>e</w:t>
            </w:r>
            <w:r w:rsidR="007045CA" w:rsidRPr="00875985">
              <w:rPr>
                <w:rFonts w:ascii="Cambria" w:eastAsia="Cambria" w:hAnsi="Cambria" w:cs="Cambria"/>
                <w:bCs/>
                <w:lang w:val="haw-US"/>
              </w:rPr>
              <w:t>d module assessments starting SY 22-23</w:t>
            </w:r>
          </w:p>
        </w:tc>
      </w:tr>
    </w:tbl>
    <w:p w14:paraId="0000010D" w14:textId="77777777" w:rsidR="009B1E86" w:rsidRDefault="009B1E86" w:rsidP="00280C98">
      <w:pPr>
        <w:pStyle w:val="Heading3"/>
        <w:rPr>
          <w:rFonts w:ascii="Cambria" w:eastAsia="Cambria" w:hAnsi="Cambria" w:cs="Cambria"/>
          <w:b/>
          <w:sz w:val="36"/>
          <w:szCs w:val="36"/>
        </w:rPr>
      </w:pPr>
    </w:p>
    <w:tbl>
      <w:tblPr>
        <w:tblStyle w:val="afa"/>
        <w:tblW w:w="11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925"/>
        <w:gridCol w:w="295"/>
        <w:gridCol w:w="3645"/>
      </w:tblGrid>
      <w:tr w:rsidR="009B1E86" w14:paraId="6DBF2772" w14:textId="77777777">
        <w:trPr>
          <w:trHeight w:val="1100"/>
          <w:jc w:val="center"/>
        </w:trPr>
        <w:tc>
          <w:tcPr>
            <w:tcW w:w="7925"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p w14:paraId="5BA44D44" w14:textId="77777777" w:rsidR="004E3FF4" w:rsidRDefault="004E3FF4">
            <w:pPr>
              <w:widowControl w:val="0"/>
              <w:rPr>
                <w:rFonts w:ascii="Cambria" w:eastAsia="Cambria" w:hAnsi="Cambria" w:cs="Cambria"/>
                <w:b/>
                <w:lang w:val="haw-US"/>
              </w:rPr>
            </w:pPr>
          </w:p>
          <w:tbl>
            <w:tblPr>
              <w:tblStyle w:val="TableGrid"/>
              <w:tblW w:w="0" w:type="auto"/>
              <w:tblInd w:w="1502" w:type="dxa"/>
              <w:tblLayout w:type="fixed"/>
              <w:tblLook w:val="04A0" w:firstRow="1" w:lastRow="0" w:firstColumn="1" w:lastColumn="0" w:noHBand="0" w:noVBand="1"/>
            </w:tblPr>
            <w:tblGrid>
              <w:gridCol w:w="3307"/>
              <w:gridCol w:w="1260"/>
            </w:tblGrid>
            <w:tr w:rsidR="004E3FF4" w:rsidRPr="004E3FF4" w14:paraId="1ED84060" w14:textId="77777777" w:rsidTr="00280C98">
              <w:trPr>
                <w:trHeight w:val="205"/>
              </w:trPr>
              <w:tc>
                <w:tcPr>
                  <w:tcW w:w="3307" w:type="dxa"/>
                </w:tcPr>
                <w:p w14:paraId="621E2B6A" w14:textId="782F77DB" w:rsidR="004E3FF4" w:rsidRPr="004E3FF4" w:rsidRDefault="004E3FF4" w:rsidP="004E3FF4">
                  <w:pPr>
                    <w:widowControl w:val="0"/>
                    <w:rPr>
                      <w:rFonts w:ascii="Calibri" w:eastAsia="Cambria" w:hAnsi="Calibri" w:cs="Calibri"/>
                      <w:b/>
                      <w:sz w:val="20"/>
                      <w:szCs w:val="20"/>
                      <w:lang w:val="haw-US"/>
                    </w:rPr>
                  </w:pPr>
                </w:p>
              </w:tc>
              <w:tc>
                <w:tcPr>
                  <w:tcW w:w="1260" w:type="dxa"/>
                </w:tcPr>
                <w:p w14:paraId="3A746876" w14:textId="4B437F45" w:rsidR="004E3FF4" w:rsidRPr="004E3FF4" w:rsidRDefault="004E3FF4" w:rsidP="004E3FF4">
                  <w:pPr>
                    <w:widowControl w:val="0"/>
                    <w:rPr>
                      <w:rFonts w:ascii="Calibri" w:eastAsia="Cambria" w:hAnsi="Calibri" w:cs="Calibri"/>
                      <w:b/>
                      <w:sz w:val="20"/>
                      <w:szCs w:val="20"/>
                      <w:lang w:val="haw-US"/>
                    </w:rPr>
                  </w:pPr>
                  <w:r w:rsidRPr="004E3FF4">
                    <w:rPr>
                      <w:rFonts w:ascii="Calibri" w:eastAsia="Cambria" w:hAnsi="Calibri" w:cs="Calibri"/>
                      <w:b/>
                      <w:sz w:val="20"/>
                      <w:szCs w:val="20"/>
                      <w:lang w:val="haw-US"/>
                    </w:rPr>
                    <w:t>Avg GPA</w:t>
                  </w:r>
                </w:p>
              </w:tc>
            </w:tr>
            <w:tr w:rsidR="004E3FF4" w:rsidRPr="004E3FF4" w14:paraId="45D40005" w14:textId="77777777" w:rsidTr="00280C98">
              <w:trPr>
                <w:trHeight w:val="404"/>
              </w:trPr>
              <w:tc>
                <w:tcPr>
                  <w:tcW w:w="3307" w:type="dxa"/>
                </w:tcPr>
                <w:p w14:paraId="2641C448" w14:textId="4C4753F3" w:rsidR="004E3FF4" w:rsidRPr="004E3FF4" w:rsidRDefault="004E3FF4" w:rsidP="004E3FF4">
                  <w:pPr>
                    <w:widowControl w:val="0"/>
                    <w:rPr>
                      <w:rFonts w:ascii="Calibri" w:eastAsia="Cambria" w:hAnsi="Calibri" w:cs="Calibri"/>
                      <w:bCs/>
                      <w:sz w:val="20"/>
                      <w:szCs w:val="20"/>
                      <w:lang w:val="haw-US"/>
                    </w:rPr>
                  </w:pPr>
                  <w:r w:rsidRPr="004E3FF4">
                    <w:rPr>
                      <w:rFonts w:ascii="Calibri" w:eastAsia="Cambria" w:hAnsi="Calibri" w:cs="Calibri"/>
                      <w:bCs/>
                      <w:sz w:val="20"/>
                      <w:szCs w:val="20"/>
                      <w:lang w:val="haw-US"/>
                    </w:rPr>
                    <w:t xml:space="preserve">Winter 21-22 actual  </w:t>
                  </w:r>
                </w:p>
              </w:tc>
              <w:tc>
                <w:tcPr>
                  <w:tcW w:w="1260" w:type="dxa"/>
                </w:tcPr>
                <w:p w14:paraId="4413C75C" w14:textId="77777777" w:rsidR="004E3FF4" w:rsidRPr="004E3FF4" w:rsidRDefault="004E3FF4" w:rsidP="004E3FF4">
                  <w:pPr>
                    <w:widowControl w:val="0"/>
                    <w:rPr>
                      <w:rFonts w:ascii="Calibri" w:eastAsia="Cambria" w:hAnsi="Calibri" w:cs="Calibri"/>
                      <w:bCs/>
                      <w:sz w:val="20"/>
                      <w:szCs w:val="20"/>
                      <w:lang w:val="haw-US"/>
                    </w:rPr>
                  </w:pPr>
                  <w:r w:rsidRPr="004E3FF4">
                    <w:rPr>
                      <w:rFonts w:ascii="Calibri" w:eastAsia="Cambria" w:hAnsi="Calibri" w:cs="Calibri"/>
                      <w:bCs/>
                      <w:sz w:val="20"/>
                      <w:szCs w:val="20"/>
                      <w:lang w:val="haw-US"/>
                    </w:rPr>
                    <w:t>3.0</w:t>
                  </w:r>
                </w:p>
              </w:tc>
            </w:tr>
            <w:tr w:rsidR="004E3FF4" w:rsidRPr="004E3FF4" w14:paraId="58547B1D" w14:textId="77777777" w:rsidTr="00280C98">
              <w:trPr>
                <w:trHeight w:val="422"/>
              </w:trPr>
              <w:tc>
                <w:tcPr>
                  <w:tcW w:w="3307" w:type="dxa"/>
                </w:tcPr>
                <w:p w14:paraId="7111935C" w14:textId="5825BE4B" w:rsidR="004E3FF4" w:rsidRPr="004E3FF4" w:rsidRDefault="00280C98" w:rsidP="004E3FF4">
                  <w:pPr>
                    <w:widowControl w:val="0"/>
                    <w:rPr>
                      <w:rFonts w:ascii="Calibri" w:eastAsia="Cambria" w:hAnsi="Calibri" w:cs="Calibri"/>
                      <w:bCs/>
                      <w:sz w:val="20"/>
                      <w:szCs w:val="20"/>
                      <w:lang w:val="haw-US"/>
                    </w:rPr>
                  </w:pPr>
                  <w:r>
                    <w:rPr>
                      <w:rFonts w:ascii="Calibri" w:eastAsia="Cambria" w:hAnsi="Calibri" w:cs="Calibri"/>
                      <w:bCs/>
                      <w:sz w:val="20"/>
                      <w:szCs w:val="20"/>
                      <w:lang w:val="haw-US"/>
                    </w:rPr>
                    <w:t>All quarter target</w:t>
                  </w:r>
                </w:p>
              </w:tc>
              <w:tc>
                <w:tcPr>
                  <w:tcW w:w="1260" w:type="dxa"/>
                </w:tcPr>
                <w:p w14:paraId="4A4F1E91" w14:textId="77777777" w:rsidR="004E3FF4" w:rsidRPr="004E3FF4" w:rsidRDefault="004E3FF4" w:rsidP="004E3FF4">
                  <w:pPr>
                    <w:widowControl w:val="0"/>
                    <w:rPr>
                      <w:rFonts w:ascii="Calibri" w:eastAsia="Cambria" w:hAnsi="Calibri" w:cs="Calibri"/>
                      <w:bCs/>
                      <w:sz w:val="20"/>
                      <w:szCs w:val="20"/>
                      <w:lang w:val="haw-US"/>
                    </w:rPr>
                  </w:pPr>
                  <w:r w:rsidRPr="004E3FF4">
                    <w:rPr>
                      <w:rFonts w:ascii="Calibri" w:eastAsia="Cambria" w:hAnsi="Calibri" w:cs="Calibri"/>
                      <w:bCs/>
                      <w:sz w:val="20"/>
                      <w:szCs w:val="20"/>
                      <w:lang w:val="haw-US"/>
                    </w:rPr>
                    <w:t>3.5</w:t>
                  </w:r>
                </w:p>
              </w:tc>
            </w:tr>
          </w:tbl>
          <w:p w14:paraId="0000010E" w14:textId="49350A36" w:rsidR="004E3FF4" w:rsidRPr="004E3FF4" w:rsidRDefault="004E3FF4">
            <w:pPr>
              <w:widowControl w:val="0"/>
              <w:rPr>
                <w:rFonts w:ascii="Cambria" w:eastAsia="Cambria" w:hAnsi="Cambria" w:cs="Cambria"/>
                <w:b/>
                <w:lang w:val="haw-US"/>
              </w:rPr>
            </w:pPr>
          </w:p>
        </w:tc>
        <w:tc>
          <w:tcPr>
            <w:tcW w:w="295" w:type="dxa"/>
            <w:tcBorders>
              <w:top w:val="nil"/>
              <w:left w:val="single" w:sz="12" w:space="0" w:color="980000"/>
              <w:bottom w:val="nil"/>
              <w:right w:val="single" w:sz="12" w:space="0" w:color="980000"/>
            </w:tcBorders>
            <w:tcMar>
              <w:top w:w="100" w:type="dxa"/>
              <w:left w:w="100" w:type="dxa"/>
              <w:bottom w:w="100" w:type="dxa"/>
              <w:right w:w="100" w:type="dxa"/>
            </w:tcMar>
            <w:vAlign w:val="center"/>
          </w:tcPr>
          <w:p w14:paraId="0000010F" w14:textId="77777777" w:rsidR="009B1E86" w:rsidRDefault="009B1E86">
            <w:pPr>
              <w:widowControl w:val="0"/>
              <w:jc w:val="center"/>
              <w:rPr>
                <w:rFonts w:ascii="Cambria" w:eastAsia="Cambria" w:hAnsi="Cambria" w:cs="Cambria"/>
                <w:b/>
                <w:sz w:val="48"/>
                <w:szCs w:val="48"/>
              </w:rPr>
            </w:pPr>
          </w:p>
        </w:tc>
        <w:tc>
          <w:tcPr>
            <w:tcW w:w="3645" w:type="dxa"/>
            <w:tcBorders>
              <w:top w:val="single" w:sz="12" w:space="0" w:color="980000"/>
              <w:left w:val="single" w:sz="12" w:space="0" w:color="980000"/>
              <w:bottom w:val="single" w:sz="12" w:space="0" w:color="980000"/>
              <w:right w:val="single" w:sz="12" w:space="0" w:color="980000"/>
            </w:tcBorders>
            <w:shd w:val="clear" w:color="auto" w:fill="FCE5CD"/>
            <w:tcMar>
              <w:top w:w="100" w:type="dxa"/>
              <w:left w:w="100" w:type="dxa"/>
              <w:bottom w:w="100" w:type="dxa"/>
              <w:right w:w="100" w:type="dxa"/>
            </w:tcMar>
          </w:tcPr>
          <w:p w14:paraId="44DD7501" w14:textId="77777777" w:rsidR="009B1E86" w:rsidRDefault="004E3FF4">
            <w:pPr>
              <w:widowControl w:val="0"/>
              <w:rPr>
                <w:rFonts w:ascii="Cambria" w:eastAsia="Cambria" w:hAnsi="Cambria" w:cs="Cambria"/>
                <w:b/>
                <w:lang w:val="haw-US"/>
              </w:rPr>
            </w:pPr>
            <w:r>
              <w:rPr>
                <w:rFonts w:ascii="Cambria" w:eastAsia="Cambria" w:hAnsi="Cambria" w:cs="Cambria"/>
                <w:b/>
                <w:lang w:val="haw-US"/>
              </w:rPr>
              <w:t>GPA</w:t>
            </w:r>
            <w:r w:rsidR="00BE61F6">
              <w:rPr>
                <w:rFonts w:ascii="Cambria" w:eastAsia="Cambria" w:hAnsi="Cambria" w:cs="Cambria"/>
                <w:b/>
                <w:lang w:val="haw-US"/>
              </w:rPr>
              <w:t xml:space="preserve"> (9-10 / 11)</w:t>
            </w:r>
          </w:p>
          <w:p w14:paraId="362F9AAC" w14:textId="77777777" w:rsidR="004E3FF4" w:rsidRDefault="004E3FF4">
            <w:pPr>
              <w:widowControl w:val="0"/>
              <w:rPr>
                <w:rFonts w:ascii="Cambria" w:eastAsia="Cambria" w:hAnsi="Cambria" w:cs="Cambria"/>
                <w:b/>
                <w:lang w:val="haw-US"/>
              </w:rPr>
            </w:pPr>
          </w:p>
          <w:p w14:paraId="0F107CEC" w14:textId="77777777" w:rsidR="004E3FF4" w:rsidRPr="004E3FF4" w:rsidRDefault="004E3FF4">
            <w:pPr>
              <w:widowControl w:val="0"/>
              <w:rPr>
                <w:rFonts w:ascii="Cambria" w:eastAsia="Cambria" w:hAnsi="Cambria" w:cs="Cambria"/>
                <w:bCs/>
                <w:lang w:val="haw-US"/>
              </w:rPr>
            </w:pPr>
            <w:r w:rsidRPr="004E3FF4">
              <w:rPr>
                <w:rFonts w:ascii="Cambria" w:eastAsia="Cambria" w:hAnsi="Cambria" w:cs="Cambria"/>
                <w:bCs/>
                <w:lang w:val="haw-US"/>
              </w:rPr>
              <w:t>9-10 grades in 21-22</w:t>
            </w:r>
          </w:p>
          <w:p w14:paraId="41542F1F" w14:textId="77777777" w:rsidR="004E3FF4" w:rsidRDefault="004E3FF4">
            <w:pPr>
              <w:widowControl w:val="0"/>
              <w:rPr>
                <w:rFonts w:ascii="Cambria" w:eastAsia="Cambria" w:hAnsi="Cambria" w:cs="Cambria"/>
                <w:bCs/>
                <w:lang w:val="haw-US"/>
              </w:rPr>
            </w:pPr>
            <w:r w:rsidRPr="004E3FF4">
              <w:rPr>
                <w:rFonts w:ascii="Cambria" w:eastAsia="Cambria" w:hAnsi="Cambria" w:cs="Cambria"/>
                <w:bCs/>
                <w:lang w:val="haw-US"/>
              </w:rPr>
              <w:t>9-11 grades in 22-23</w:t>
            </w:r>
          </w:p>
          <w:p w14:paraId="00000110" w14:textId="1C092B8C" w:rsidR="004E3FF4" w:rsidRPr="00BE61F6" w:rsidRDefault="004E3FF4">
            <w:pPr>
              <w:widowControl w:val="0"/>
              <w:rPr>
                <w:rFonts w:ascii="Cambria" w:eastAsia="Cambria" w:hAnsi="Cambria" w:cs="Cambria"/>
                <w:b/>
                <w:lang w:val="haw-US"/>
              </w:rPr>
            </w:pPr>
          </w:p>
        </w:tc>
      </w:tr>
    </w:tbl>
    <w:p w14:paraId="00000112" w14:textId="573714F7" w:rsidR="009B1E86" w:rsidRDefault="009B1E86">
      <w:pPr>
        <w:pStyle w:val="Heading3"/>
        <w:rPr>
          <w:rFonts w:ascii="Cambria" w:eastAsia="Cambria" w:hAnsi="Cambria" w:cs="Cambria"/>
          <w:b/>
          <w:sz w:val="36"/>
          <w:szCs w:val="36"/>
        </w:rPr>
      </w:pPr>
      <w:bookmarkStart w:id="11" w:name="_heading=h.44sinio" w:colFirst="0" w:colLast="0"/>
      <w:bookmarkEnd w:id="11"/>
    </w:p>
    <w:tbl>
      <w:tblPr>
        <w:tblStyle w:val="afb"/>
        <w:tblW w:w="1071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710"/>
      </w:tblGrid>
      <w:tr w:rsidR="009B1E86" w14:paraId="595939A6" w14:textId="77777777">
        <w:trPr>
          <w:trHeight w:val="440"/>
          <w:jc w:val="center"/>
        </w:trPr>
        <w:tc>
          <w:tcPr>
            <w:tcW w:w="10710" w:type="dxa"/>
            <w:tcBorders>
              <w:top w:val="single" w:sz="4" w:space="0" w:color="000000"/>
              <w:left w:val="nil"/>
              <w:bottom w:val="single" w:sz="4" w:space="0" w:color="000000"/>
              <w:right w:val="nil"/>
            </w:tcBorders>
            <w:shd w:val="clear" w:color="auto" w:fill="auto"/>
            <w:tcMar>
              <w:top w:w="100" w:type="dxa"/>
              <w:left w:w="100" w:type="dxa"/>
              <w:bottom w:w="100" w:type="dxa"/>
              <w:right w:w="100" w:type="dxa"/>
            </w:tcMar>
          </w:tcPr>
          <w:p w14:paraId="00000113" w14:textId="77777777" w:rsidR="009B1E86" w:rsidRDefault="002E11B7">
            <w:pPr>
              <w:widowControl w:val="0"/>
              <w:rPr>
                <w:rFonts w:ascii="Cambria" w:eastAsia="Cambria" w:hAnsi="Cambria" w:cs="Cambria"/>
                <w:b/>
                <w:sz w:val="36"/>
                <w:szCs w:val="36"/>
              </w:rPr>
            </w:pPr>
            <w:r>
              <w:rPr>
                <w:rFonts w:ascii="Cambria" w:eastAsia="Cambria" w:hAnsi="Cambria" w:cs="Cambria"/>
                <w:b/>
                <w:sz w:val="36"/>
                <w:szCs w:val="36"/>
              </w:rPr>
              <w:t>Major Improvement Strategies to Address Root Causes &amp; Performance Challenges</w:t>
            </w:r>
          </w:p>
        </w:tc>
      </w:tr>
      <w:tr w:rsidR="009B1E86" w14:paraId="4F056B3F" w14:textId="77777777">
        <w:trPr>
          <w:trHeight w:val="2080"/>
          <w:jc w:val="center"/>
        </w:trPr>
        <w:tc>
          <w:tcPr>
            <w:tcW w:w="10710" w:type="dxa"/>
            <w:tcBorders>
              <w:top w:val="single" w:sz="18" w:space="0" w:color="1155CC"/>
              <w:left w:val="single" w:sz="18" w:space="0" w:color="1155CC"/>
              <w:bottom w:val="single" w:sz="18" w:space="0" w:color="1155CC"/>
              <w:right w:val="single" w:sz="18" w:space="0" w:color="1155CC"/>
            </w:tcBorders>
            <w:shd w:val="clear" w:color="auto" w:fill="C9DAF8"/>
            <w:tcMar>
              <w:top w:w="100" w:type="dxa"/>
              <w:left w:w="100" w:type="dxa"/>
              <w:bottom w:w="100" w:type="dxa"/>
              <w:right w:w="100" w:type="dxa"/>
            </w:tcMar>
          </w:tcPr>
          <w:p w14:paraId="00000114" w14:textId="77777777" w:rsidR="009B1E86" w:rsidRDefault="002E11B7">
            <w:pPr>
              <w:rPr>
                <w:rFonts w:ascii="Cambria" w:eastAsia="Cambria" w:hAnsi="Cambria" w:cs="Cambria"/>
                <w:b/>
              </w:rPr>
            </w:pPr>
            <w:r>
              <w:rPr>
                <w:rFonts w:ascii="Cambria" w:eastAsia="Cambria" w:hAnsi="Cambria" w:cs="Cambria"/>
                <w:b/>
              </w:rPr>
              <w:lastRenderedPageBreak/>
              <w:t xml:space="preserve">GOAL 1: All students are active, self-directed learners, and critical and creative thinkers, constructing meaning through inquiry. </w:t>
            </w:r>
            <w:r>
              <w:rPr>
                <w:rFonts w:ascii="Cambria" w:eastAsia="Cambria" w:hAnsi="Cambria" w:cs="Cambria"/>
              </w:rPr>
              <w:t>Rational: A comprehensive, sequential, documented curriculum across grade levels is not fully developed.</w:t>
            </w:r>
          </w:p>
          <w:p w14:paraId="00000115" w14:textId="77777777" w:rsidR="009B1E86" w:rsidRDefault="009B1E86">
            <w:pPr>
              <w:rPr>
                <w:rFonts w:ascii="Cambria" w:eastAsia="Cambria" w:hAnsi="Cambria" w:cs="Cambria"/>
                <w:b/>
              </w:rPr>
            </w:pPr>
          </w:p>
          <w:p w14:paraId="00000116" w14:textId="77777777" w:rsidR="009B1E86" w:rsidRDefault="002E11B7">
            <w:pPr>
              <w:rPr>
                <w:rFonts w:ascii="Cambria" w:eastAsia="Cambria" w:hAnsi="Cambria" w:cs="Cambria"/>
                <w:b/>
                <w:sz w:val="20"/>
                <w:szCs w:val="20"/>
              </w:rPr>
            </w:pPr>
            <w:r>
              <w:rPr>
                <w:rFonts w:ascii="Cambria" w:eastAsia="Cambria" w:hAnsi="Cambria" w:cs="Cambria"/>
                <w:b/>
              </w:rPr>
              <w:t xml:space="preserve">GOAL 2: All students are supported in a nurturing environment to ensure that they each grow academically, behaviorally and emotionally in order to reach their highest potential. </w:t>
            </w:r>
            <w:r>
              <w:rPr>
                <w:rFonts w:ascii="Cambria" w:eastAsia="Cambria" w:hAnsi="Cambria" w:cs="Cambria"/>
                <w:sz w:val="20"/>
                <w:szCs w:val="20"/>
              </w:rPr>
              <w:t xml:space="preserve">Rational: </w:t>
            </w:r>
            <w:r>
              <w:rPr>
                <w:rFonts w:ascii="Cambria" w:eastAsia="Cambria" w:hAnsi="Cambria" w:cs="Cambria"/>
              </w:rPr>
              <w:t>Despite high levels of student support, many students continue to fa</w:t>
            </w:r>
            <w:r>
              <w:rPr>
                <w:rFonts w:ascii="Cambria" w:eastAsia="Cambria" w:hAnsi="Cambria" w:cs="Cambria"/>
              </w:rPr>
              <w:t>ll behind on grade level standards and there is significant disparity for Native Hawaiian students.</w:t>
            </w:r>
          </w:p>
          <w:p w14:paraId="00000117" w14:textId="77777777" w:rsidR="009B1E86" w:rsidRDefault="002E11B7">
            <w:pPr>
              <w:widowControl w:val="0"/>
              <w:rPr>
                <w:rFonts w:ascii="Cambria" w:eastAsia="Cambria" w:hAnsi="Cambria" w:cs="Cambria"/>
                <w:b/>
                <w:sz w:val="48"/>
                <w:szCs w:val="48"/>
              </w:rPr>
            </w:pPr>
            <w:r>
              <w:rPr>
                <w:rFonts w:ascii="Cambria" w:eastAsia="Cambria" w:hAnsi="Cambria" w:cs="Cambria"/>
                <w:b/>
              </w:rPr>
              <w:t>GOAL 3: Leadership and collaboration structures, organizational systems, growth and sustainability plans and school-wide decisions are student-centered, mis</w:t>
            </w:r>
            <w:r>
              <w:rPr>
                <w:rFonts w:ascii="Cambria" w:eastAsia="Cambria" w:hAnsi="Cambria" w:cs="Cambria"/>
                <w:b/>
              </w:rPr>
              <w:t xml:space="preserve">sion-driven, collaborative, strategic, and agreed-upon by all stakeholders.  </w:t>
            </w:r>
            <w:r>
              <w:rPr>
                <w:rFonts w:ascii="Cambria" w:eastAsia="Cambria" w:hAnsi="Cambria" w:cs="Cambria"/>
              </w:rPr>
              <w:t xml:space="preserve">Rational: </w:t>
            </w:r>
            <w:r>
              <w:rPr>
                <w:rFonts w:ascii="Cambria" w:eastAsia="Cambria" w:hAnsi="Cambria" w:cs="Cambria"/>
              </w:rPr>
              <w:t xml:space="preserve">A number of programs, systems, and structures to support student learning are not yet fully implemented and sustainable. </w:t>
            </w:r>
          </w:p>
        </w:tc>
      </w:tr>
    </w:tbl>
    <w:p w14:paraId="00000118" w14:textId="77777777" w:rsidR="009B1E86" w:rsidRDefault="009B1E86">
      <w:pPr>
        <w:rPr>
          <w:rFonts w:ascii="Cambria" w:eastAsia="Cambria" w:hAnsi="Cambria" w:cs="Cambria"/>
          <w:b/>
          <w:color w:val="000000"/>
          <w:sz w:val="36"/>
          <w:szCs w:val="36"/>
        </w:rPr>
      </w:pPr>
    </w:p>
    <w:p w14:paraId="00000119" w14:textId="77777777" w:rsidR="009B1E86" w:rsidRDefault="002E11B7">
      <w:pPr>
        <w:pStyle w:val="Heading3"/>
        <w:rPr>
          <w:rFonts w:ascii="Cambria" w:eastAsia="Cambria" w:hAnsi="Cambria" w:cs="Cambria"/>
          <w:b/>
          <w:color w:val="000000"/>
        </w:rPr>
      </w:pPr>
      <w:bookmarkStart w:id="12" w:name="_heading=h.2jxsxqh" w:colFirst="0" w:colLast="0"/>
      <w:bookmarkEnd w:id="12"/>
      <w:r>
        <w:rPr>
          <w:rFonts w:ascii="Cambria" w:eastAsia="Cambria" w:hAnsi="Cambria" w:cs="Cambria"/>
          <w:b/>
          <w:color w:val="000000"/>
          <w:sz w:val="36"/>
          <w:szCs w:val="36"/>
        </w:rPr>
        <w:t xml:space="preserve"> Academic Plan </w:t>
      </w:r>
    </w:p>
    <w:p w14:paraId="0000011A" w14:textId="77777777" w:rsidR="009B1E86" w:rsidRDefault="002E11B7">
      <w:pPr>
        <w:pStyle w:val="Heading3"/>
        <w:numPr>
          <w:ilvl w:val="0"/>
          <w:numId w:val="1"/>
        </w:numPr>
        <w:rPr>
          <w:rFonts w:ascii="Cambria" w:eastAsia="Cambria" w:hAnsi="Cambria" w:cs="Cambria"/>
          <w:b/>
        </w:rPr>
      </w:pPr>
      <w:bookmarkStart w:id="13" w:name="_heading=h.z337ya" w:colFirst="0" w:colLast="0"/>
      <w:bookmarkEnd w:id="13"/>
      <w:r>
        <w:rPr>
          <w:rFonts w:ascii="Cambria" w:eastAsia="Cambria" w:hAnsi="Cambria" w:cs="Cambria"/>
          <w:b/>
          <w:color w:val="000000"/>
        </w:rPr>
        <w:t>Major Improvement Strategy 1: [headline]</w:t>
      </w:r>
    </w:p>
    <w:tbl>
      <w:tblPr>
        <w:tblStyle w:val="afc"/>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1E86" w14:paraId="1DF036D7" w14:textId="77777777">
        <w:trPr>
          <w:trHeight w:val="820"/>
        </w:trPr>
        <w:tc>
          <w:tcPr>
            <w:tcW w:w="10800" w:type="dxa"/>
            <w:tcBorders>
              <w:top w:val="single" w:sz="18" w:space="0" w:color="1155CC"/>
              <w:left w:val="single" w:sz="18" w:space="0" w:color="1155CC"/>
              <w:bottom w:val="single" w:sz="18" w:space="0" w:color="1155CC"/>
              <w:right w:val="single" w:sz="18" w:space="0" w:color="1155CC"/>
            </w:tcBorders>
            <w:shd w:val="clear" w:color="auto" w:fill="C9DAF8"/>
            <w:tcMar>
              <w:top w:w="100" w:type="dxa"/>
              <w:left w:w="100" w:type="dxa"/>
              <w:bottom w:w="100" w:type="dxa"/>
              <w:right w:w="100" w:type="dxa"/>
            </w:tcMar>
          </w:tcPr>
          <w:p w14:paraId="0000011B" w14:textId="77777777" w:rsidR="009B1E86" w:rsidRDefault="002E11B7">
            <w:pPr>
              <w:widowControl w:val="0"/>
              <w:rPr>
                <w:rFonts w:ascii="Cambria" w:eastAsia="Cambria" w:hAnsi="Cambria" w:cs="Cambria"/>
                <w:sz w:val="28"/>
                <w:szCs w:val="28"/>
              </w:rPr>
            </w:pPr>
            <w:r>
              <w:rPr>
                <w:rFonts w:ascii="Cambria" w:eastAsia="Cambria" w:hAnsi="Cambria" w:cs="Cambria"/>
                <w:b/>
                <w:sz w:val="28"/>
                <w:szCs w:val="28"/>
              </w:rPr>
              <w:t>Description</w:t>
            </w:r>
            <w:r>
              <w:rPr>
                <w:rFonts w:ascii="Cambria" w:eastAsia="Cambria" w:hAnsi="Cambria" w:cs="Cambria"/>
                <w:sz w:val="28"/>
                <w:szCs w:val="28"/>
              </w:rPr>
              <w:t xml:space="preserve">: </w:t>
            </w:r>
            <w:r>
              <w:rPr>
                <w:rFonts w:ascii="Cambria" w:eastAsia="Cambria" w:hAnsi="Cambria" w:cs="Cambria"/>
                <w:b/>
              </w:rPr>
              <w:t xml:space="preserve">GOAL 1: All students are active, self-directed learners, and critical and creative thinkers, constructing meaning through inquiry. </w:t>
            </w:r>
            <w:r>
              <w:rPr>
                <w:rFonts w:ascii="Cambria" w:eastAsia="Cambria" w:hAnsi="Cambria" w:cs="Cambria"/>
              </w:rPr>
              <w:t>Rational: A comprehensive, sequential, documented curriculum across grade levels is not fully developed.</w:t>
            </w:r>
          </w:p>
        </w:tc>
      </w:tr>
    </w:tbl>
    <w:p w14:paraId="0000011C" w14:textId="77777777" w:rsidR="009B1E86" w:rsidRDefault="009B1E86">
      <w:pPr>
        <w:rPr>
          <w:rFonts w:ascii="Cambria" w:eastAsia="Cambria" w:hAnsi="Cambria" w:cs="Cambria"/>
        </w:rPr>
      </w:pPr>
    </w:p>
    <w:p w14:paraId="0000011D" w14:textId="77777777" w:rsidR="009B1E86" w:rsidRDefault="002E11B7">
      <w:pPr>
        <w:ind w:firstLine="720"/>
        <w:rPr>
          <w:rFonts w:ascii="Cambria" w:eastAsia="Cambria" w:hAnsi="Cambria" w:cs="Cambria"/>
        </w:rPr>
      </w:pPr>
      <w:r>
        <w:rPr>
          <w:rFonts w:ascii="Cambria" w:eastAsia="Cambria" w:hAnsi="Cambria" w:cs="Cambria"/>
          <w:b/>
          <w:sz w:val="28"/>
          <w:szCs w:val="28"/>
        </w:rPr>
        <w:t>SY 2021-2022</w:t>
      </w:r>
      <w:r>
        <w:rPr>
          <w:rFonts w:ascii="Cambria" w:eastAsia="Cambria" w:hAnsi="Cambria" w:cs="Cambria"/>
          <w:b/>
        </w:rPr>
        <w:t>: Key Action Steps, Necessary Resources, Funding Sources</w:t>
      </w:r>
    </w:p>
    <w:tbl>
      <w:tblPr>
        <w:tblStyle w:val="afd"/>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670"/>
        <w:gridCol w:w="2625"/>
      </w:tblGrid>
      <w:tr w:rsidR="009B1E86" w14:paraId="23749F9D" w14:textId="77777777">
        <w:trPr>
          <w:trHeight w:val="420"/>
        </w:trPr>
        <w:tc>
          <w:tcPr>
            <w:tcW w:w="5520" w:type="dxa"/>
            <w:shd w:val="clear" w:color="auto" w:fill="EFEFEF"/>
            <w:tcMar>
              <w:top w:w="100" w:type="dxa"/>
              <w:left w:w="100" w:type="dxa"/>
              <w:bottom w:w="100" w:type="dxa"/>
              <w:right w:w="100" w:type="dxa"/>
            </w:tcMar>
          </w:tcPr>
          <w:p w14:paraId="0000011E" w14:textId="77777777" w:rsidR="009B1E86" w:rsidRDefault="002E11B7">
            <w:pPr>
              <w:widowControl w:val="0"/>
              <w:jc w:val="center"/>
              <w:rPr>
                <w:rFonts w:ascii="Cambria" w:eastAsia="Cambria" w:hAnsi="Cambria" w:cs="Cambria"/>
                <w:b/>
              </w:rPr>
            </w:pPr>
            <w:r>
              <w:rPr>
                <w:rFonts w:ascii="Cambria" w:eastAsia="Cambria" w:hAnsi="Cambria" w:cs="Cambria"/>
                <w:b/>
              </w:rPr>
              <w:t>Key Actions (SW6)</w:t>
            </w:r>
          </w:p>
        </w:tc>
        <w:tc>
          <w:tcPr>
            <w:tcW w:w="5295" w:type="dxa"/>
            <w:gridSpan w:val="2"/>
            <w:shd w:val="clear" w:color="auto" w:fill="EFEFEF"/>
            <w:tcMar>
              <w:top w:w="100" w:type="dxa"/>
              <w:left w:w="100" w:type="dxa"/>
              <w:bottom w:w="100" w:type="dxa"/>
              <w:right w:w="100" w:type="dxa"/>
            </w:tcMar>
          </w:tcPr>
          <w:p w14:paraId="0000011F" w14:textId="77777777" w:rsidR="009B1E86" w:rsidRDefault="002E11B7">
            <w:pPr>
              <w:widowControl w:val="0"/>
              <w:jc w:val="center"/>
              <w:rPr>
                <w:rFonts w:ascii="Cambria" w:eastAsia="Cambria" w:hAnsi="Cambria" w:cs="Cambria"/>
                <w:b/>
              </w:rPr>
            </w:pPr>
            <w:r>
              <w:rPr>
                <w:rFonts w:ascii="Cambria" w:eastAsia="Cambria" w:hAnsi="Cambria" w:cs="Cambria"/>
                <w:b/>
              </w:rPr>
              <w:t>Funding Source (indicate all that apply)</w:t>
            </w:r>
          </w:p>
        </w:tc>
      </w:tr>
      <w:tr w:rsidR="009B1E86" w14:paraId="14750906" w14:textId="77777777">
        <w:tc>
          <w:tcPr>
            <w:tcW w:w="5520" w:type="dxa"/>
            <w:shd w:val="clear" w:color="auto" w:fill="auto"/>
            <w:tcMar>
              <w:top w:w="100" w:type="dxa"/>
              <w:left w:w="100" w:type="dxa"/>
              <w:bottom w:w="100" w:type="dxa"/>
              <w:right w:w="100" w:type="dxa"/>
            </w:tcMar>
          </w:tcPr>
          <w:p w14:paraId="00000121" w14:textId="77777777" w:rsidR="009B1E86" w:rsidRDefault="002E11B7">
            <w:pPr>
              <w:numPr>
                <w:ilvl w:val="0"/>
                <w:numId w:val="21"/>
              </w:numPr>
              <w:rPr>
                <w:rFonts w:ascii="Cambria" w:eastAsia="Cambria" w:hAnsi="Cambria" w:cs="Cambria"/>
                <w:b/>
                <w:sz w:val="20"/>
                <w:szCs w:val="20"/>
              </w:rPr>
            </w:pPr>
            <w:r>
              <w:rPr>
                <w:rFonts w:ascii="Cambria" w:eastAsia="Cambria" w:hAnsi="Cambria" w:cs="Cambria"/>
                <w:b/>
                <w:sz w:val="20"/>
                <w:szCs w:val="20"/>
              </w:rPr>
              <w:t xml:space="preserve"> Continue to vertically align curricula and clarify grade level expectations     SW 6 (ii)(iii)(II)(IV)(V)</w:t>
            </w:r>
          </w:p>
          <w:p w14:paraId="00000122"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Implement an integrated and aligned curriculum school-wide.</w:t>
            </w:r>
          </w:p>
          <w:p w14:paraId="00000123"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Improve communications across grade levels regarding expectations for student</w:t>
            </w:r>
            <w:r>
              <w:rPr>
                <w:rFonts w:ascii="Cambria" w:eastAsia="Cambria" w:hAnsi="Cambria" w:cs="Cambria"/>
                <w:sz w:val="20"/>
                <w:szCs w:val="20"/>
              </w:rPr>
              <w:t xml:space="preserve"> learning.</w:t>
            </w:r>
          </w:p>
          <w:p w14:paraId="00000124"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analyze and communicate progress on curriculum alignment including actions and outcomes</w:t>
            </w:r>
          </w:p>
          <w:p w14:paraId="00000125"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Continue implementation of Common Core State Standards across all content areas.</w:t>
            </w:r>
          </w:p>
          <w:p w14:paraId="00000126"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improve understanding and teaching of standards</w:t>
            </w:r>
          </w:p>
          <w:p w14:paraId="00000127"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w:t>
            </w:r>
            <w:r>
              <w:rPr>
                <w:rFonts w:ascii="Cambria" w:eastAsia="Cambria" w:hAnsi="Cambria" w:cs="Cambria"/>
                <w:sz w:val="20"/>
                <w:szCs w:val="20"/>
              </w:rPr>
              <w:t>inue to implement deconstructed standards for CCSS English Language Arts and Math</w:t>
            </w:r>
          </w:p>
          <w:p w14:paraId="00000128"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 xml:space="preserve">Expand and improve writing across the curriculum </w:t>
            </w:r>
          </w:p>
          <w:p w14:paraId="00000129"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      Continue use of common rubric and common</w:t>
            </w:r>
          </w:p>
          <w:p w14:paraId="0000012A"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school-wide assessments (with aligned </w:t>
            </w:r>
          </w:p>
          <w:p w14:paraId="0000012B"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w:t>
            </w:r>
            <w:r>
              <w:rPr>
                <w:rFonts w:ascii="Cambria" w:eastAsia="Cambria" w:hAnsi="Cambria" w:cs="Cambria"/>
                <w:sz w:val="20"/>
                <w:szCs w:val="20"/>
              </w:rPr>
              <w:t xml:space="preserve">    prompts) to guide writing instruction. </w:t>
            </w:r>
          </w:p>
          <w:p w14:paraId="0000012C"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lastRenderedPageBreak/>
              <w:t>Continue to refine and use Opinion/ Argumentative/ Persuasive  Schoolwide Writing Assessment</w:t>
            </w:r>
          </w:p>
          <w:p w14:paraId="0000012D" w14:textId="77777777" w:rsidR="009B1E86" w:rsidRDefault="002E11B7">
            <w:pPr>
              <w:widowControl w:val="0"/>
              <w:numPr>
                <w:ilvl w:val="1"/>
                <w:numId w:val="28"/>
              </w:numPr>
              <w:rPr>
                <w:rFonts w:ascii="Cambria" w:eastAsia="Cambria" w:hAnsi="Cambria" w:cs="Cambria"/>
                <w:sz w:val="20"/>
                <w:szCs w:val="20"/>
              </w:rPr>
            </w:pPr>
            <w:r>
              <w:rPr>
                <w:rFonts w:ascii="Cambria" w:eastAsia="Cambria" w:hAnsi="Cambria" w:cs="Cambria"/>
                <w:sz w:val="20"/>
                <w:szCs w:val="20"/>
              </w:rPr>
              <w:t>Implement Pod-specific Writing Next Steps</w:t>
            </w:r>
          </w:p>
          <w:p w14:paraId="0000012E" w14:textId="40559B03" w:rsidR="009B1E86" w:rsidRPr="00881119" w:rsidRDefault="002E11B7">
            <w:pPr>
              <w:widowControl w:val="0"/>
              <w:numPr>
                <w:ilvl w:val="1"/>
                <w:numId w:val="28"/>
              </w:numPr>
              <w:rPr>
                <w:rFonts w:ascii="Cambria" w:eastAsia="Cambria" w:hAnsi="Cambria" w:cs="Cambria"/>
                <w:sz w:val="20"/>
                <w:szCs w:val="20"/>
              </w:rPr>
            </w:pPr>
            <w:r>
              <w:rPr>
                <w:rFonts w:ascii="Cambria" w:eastAsia="Cambria" w:hAnsi="Cambria" w:cs="Cambria"/>
                <w:sz w:val="20"/>
                <w:szCs w:val="20"/>
              </w:rPr>
              <w:t xml:space="preserve">Pilot </w:t>
            </w:r>
            <w:r w:rsidRPr="00881119">
              <w:rPr>
                <w:rFonts w:ascii="Cambria" w:eastAsia="Cambria" w:hAnsi="Cambria" w:cs="Cambria"/>
                <w:sz w:val="20"/>
                <w:szCs w:val="20"/>
              </w:rPr>
              <w:t xml:space="preserve">Writing </w:t>
            </w:r>
            <w:r w:rsidR="00881119">
              <w:rPr>
                <w:rFonts w:ascii="Cambria" w:eastAsia="Cambria" w:hAnsi="Cambria" w:cs="Cambria"/>
                <w:sz w:val="20"/>
                <w:szCs w:val="20"/>
                <w:lang w:val="haw-US"/>
              </w:rPr>
              <w:t>c</w:t>
            </w:r>
            <w:proofErr w:type="spellStart"/>
            <w:r w:rsidRPr="00881119">
              <w:rPr>
                <w:rFonts w:ascii="Cambria" w:eastAsia="Cambria" w:hAnsi="Cambria" w:cs="Cambria"/>
                <w:sz w:val="20"/>
                <w:szCs w:val="20"/>
              </w:rPr>
              <w:t>urricu</w:t>
            </w:r>
            <w:proofErr w:type="spellEnd"/>
            <w:r w:rsidR="00881119">
              <w:rPr>
                <w:rFonts w:ascii="Cambria" w:eastAsia="Cambria" w:hAnsi="Cambria" w:cs="Cambria"/>
                <w:sz w:val="20"/>
                <w:szCs w:val="20"/>
                <w:lang w:val="haw-US"/>
              </w:rPr>
              <w:t xml:space="preserve">lum </w:t>
            </w:r>
          </w:p>
          <w:p w14:paraId="0000012F" w14:textId="77777777" w:rsidR="009B1E86" w:rsidRDefault="002E11B7">
            <w:pPr>
              <w:widowControl w:val="0"/>
              <w:numPr>
                <w:ilvl w:val="0"/>
                <w:numId w:val="28"/>
              </w:numPr>
              <w:rPr>
                <w:rFonts w:ascii="Cambria" w:eastAsia="Cambria" w:hAnsi="Cambria" w:cs="Cambria"/>
                <w:sz w:val="20"/>
                <w:szCs w:val="20"/>
              </w:rPr>
            </w:pPr>
            <w:r>
              <w:rPr>
                <w:rFonts w:ascii="Cambria" w:eastAsia="Cambria" w:hAnsi="Cambria" w:cs="Cambria"/>
                <w:sz w:val="20"/>
                <w:szCs w:val="20"/>
              </w:rPr>
              <w:t xml:space="preserve">Implement Next Generation Science Standards </w:t>
            </w:r>
          </w:p>
          <w:p w14:paraId="00000130"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      Continue to provide PD to support continued </w:t>
            </w:r>
          </w:p>
          <w:p w14:paraId="00000131"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development of integrated, place based units     </w:t>
            </w:r>
          </w:p>
          <w:p w14:paraId="00000132" w14:textId="77777777" w:rsidR="009B1E86" w:rsidRDefault="002E11B7">
            <w:pPr>
              <w:ind w:left="720"/>
              <w:rPr>
                <w:rFonts w:ascii="Cambria" w:eastAsia="Cambria" w:hAnsi="Cambria" w:cs="Cambria"/>
                <w:sz w:val="20"/>
                <w:szCs w:val="20"/>
              </w:rPr>
            </w:pPr>
            <w:r>
              <w:rPr>
                <w:rFonts w:ascii="Cambria" w:eastAsia="Cambria" w:hAnsi="Cambria" w:cs="Cambria"/>
                <w:sz w:val="20"/>
                <w:szCs w:val="20"/>
              </w:rPr>
              <w:t xml:space="preserve">       -       Incorporate place-based approach</w:t>
            </w:r>
          </w:p>
          <w:p w14:paraId="00000133"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Incorporate Citizen Science projects for real world application</w:t>
            </w:r>
          </w:p>
          <w:p w14:paraId="00000134"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Develop VSAS Science Scope &amp; Sequence</w:t>
            </w:r>
          </w:p>
          <w:p w14:paraId="00000135"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Communicate with f</w:t>
            </w:r>
            <w:r>
              <w:rPr>
                <w:rFonts w:ascii="Cambria" w:eastAsia="Cambria" w:hAnsi="Cambria" w:cs="Cambria"/>
                <w:sz w:val="20"/>
                <w:szCs w:val="20"/>
              </w:rPr>
              <w:t>amilies regarding NGSS and  integrated model</w:t>
            </w:r>
          </w:p>
          <w:p w14:paraId="00000136"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Continue to identify and replicate effective strategies       </w:t>
            </w:r>
          </w:p>
          <w:p w14:paraId="00000137" w14:textId="0761EEE0"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Continue to provide </w:t>
            </w:r>
            <w:r>
              <w:rPr>
                <w:rFonts w:ascii="Cambria" w:eastAsia="Cambria" w:hAnsi="Cambria" w:cs="Cambria"/>
                <w:sz w:val="20"/>
                <w:szCs w:val="20"/>
              </w:rPr>
              <w:t>remote place-based learning opportunities through cameras and acoustic sensors to extend observation, data collection, and study</w:t>
            </w:r>
            <w:r>
              <w:rPr>
                <w:rFonts w:ascii="Cambria" w:eastAsia="Cambria" w:hAnsi="Cambria" w:cs="Cambria"/>
                <w:sz w:val="20"/>
                <w:szCs w:val="20"/>
              </w:rPr>
              <w:t xml:space="preserve"> of </w:t>
            </w:r>
            <w:r>
              <w:rPr>
                <w:rFonts w:ascii="Cambria" w:eastAsia="Cambria" w:hAnsi="Cambria" w:cs="Cambria"/>
                <w:sz w:val="20"/>
                <w:szCs w:val="20"/>
              </w:rPr>
              <w:t xml:space="preserve">watersheds </w:t>
            </w:r>
          </w:p>
          <w:p w14:paraId="00000138"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Continue to provide place-based learning opportunities by sharing </w:t>
            </w:r>
            <w:proofErr w:type="spellStart"/>
            <w:r>
              <w:rPr>
                <w:rFonts w:ascii="Cambria" w:eastAsia="Cambria" w:hAnsi="Cambria" w:cs="Cambria"/>
                <w:sz w:val="20"/>
                <w:szCs w:val="20"/>
              </w:rPr>
              <w:t>huaka’i</w:t>
            </w:r>
            <w:proofErr w:type="spellEnd"/>
            <w:r>
              <w:rPr>
                <w:rFonts w:ascii="Cambria" w:eastAsia="Cambria" w:hAnsi="Cambria" w:cs="Cambria"/>
                <w:sz w:val="20"/>
                <w:szCs w:val="20"/>
              </w:rPr>
              <w:t xml:space="preserve"> (field trip)resources (partner scientists, community members, projects, scientific instruments and materials) </w:t>
            </w:r>
          </w:p>
          <w:p w14:paraId="00000139"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 xml:space="preserve">Implement </w:t>
            </w:r>
            <w:r>
              <w:rPr>
                <w:rFonts w:ascii="Cambria" w:eastAsia="Cambria" w:hAnsi="Cambria" w:cs="Cambria"/>
                <w:b/>
                <w:color w:val="3C3C41"/>
                <w:sz w:val="20"/>
                <w:szCs w:val="20"/>
              </w:rPr>
              <w:t>Hawaii C</w:t>
            </w:r>
            <w:r>
              <w:rPr>
                <w:rFonts w:ascii="Cambria" w:eastAsia="Cambria" w:hAnsi="Cambria" w:cs="Cambria"/>
                <w:b/>
                <w:color w:val="3C3C41"/>
                <w:sz w:val="20"/>
                <w:szCs w:val="20"/>
              </w:rPr>
              <w:t>ore Standards for Social Studies (HCSSS)</w:t>
            </w:r>
          </w:p>
          <w:p w14:paraId="0000013A"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Provide PD</w:t>
            </w:r>
          </w:p>
          <w:p w14:paraId="0000013B"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Develop VSAS SS/History Scope &amp; Sequence</w:t>
            </w:r>
          </w:p>
          <w:p w14:paraId="0000013C"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Further develop and implement an integrated model</w:t>
            </w:r>
          </w:p>
          <w:p w14:paraId="0000013D"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Communicate with families regarding </w:t>
            </w:r>
            <w:r>
              <w:rPr>
                <w:rFonts w:ascii="Cambria" w:eastAsia="Cambria" w:hAnsi="Cambria" w:cs="Cambria"/>
                <w:color w:val="3C3C41"/>
                <w:sz w:val="20"/>
                <w:szCs w:val="20"/>
              </w:rPr>
              <w:t>Hawaii Core Standards for Social Studies (HCSSS</w:t>
            </w:r>
            <w:r>
              <w:rPr>
                <w:rFonts w:ascii="Cambria" w:eastAsia="Cambria" w:hAnsi="Cambria" w:cs="Cambria"/>
                <w:b/>
                <w:color w:val="3C3C41"/>
                <w:sz w:val="20"/>
                <w:szCs w:val="20"/>
              </w:rPr>
              <w:t>)</w:t>
            </w:r>
            <w:r>
              <w:rPr>
                <w:rFonts w:ascii="Cambria" w:eastAsia="Cambria" w:hAnsi="Cambria" w:cs="Cambria"/>
                <w:sz w:val="20"/>
                <w:szCs w:val="20"/>
              </w:rPr>
              <w:t xml:space="preserve"> and integrated model</w:t>
            </w:r>
          </w:p>
          <w:p w14:paraId="0000013E"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Improve lesson planning and curriculum pacing for better alignment in content and delivery.</w:t>
            </w:r>
          </w:p>
          <w:p w14:paraId="0000013F"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develop and implement school wide initiatives that allow for collaborative lesson/unit/project planning using backwards mapping</w:t>
            </w:r>
          </w:p>
          <w:p w14:paraId="00000140"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Vertically align curricu</w:t>
            </w:r>
            <w:r>
              <w:rPr>
                <w:rFonts w:ascii="Cambria" w:eastAsia="Cambria" w:hAnsi="Cambria" w:cs="Cambria"/>
                <w:sz w:val="20"/>
                <w:szCs w:val="20"/>
              </w:rPr>
              <w:t xml:space="preserve">lum maps </w:t>
            </w:r>
          </w:p>
          <w:p w14:paraId="00000141"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implement pacing check-ins through content area staff meetings</w:t>
            </w:r>
          </w:p>
          <w:p w14:paraId="00000142"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Examine intentional (documented) vs. actual (delivered) curriculum</w:t>
            </w:r>
          </w:p>
          <w:p w14:paraId="00000143"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Further develop and align ELA curriculum that is based on a foundation in literacy</w:t>
            </w:r>
          </w:p>
          <w:p w14:paraId="00000144"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Emphasis on foundatio</w:t>
            </w:r>
            <w:r>
              <w:rPr>
                <w:rFonts w:ascii="Cambria" w:eastAsia="Cambria" w:hAnsi="Cambria" w:cs="Cambria"/>
                <w:sz w:val="20"/>
                <w:szCs w:val="20"/>
              </w:rPr>
              <w:t>nal skills in PK-2</w:t>
            </w:r>
          </w:p>
          <w:p w14:paraId="00000145"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Implementation of Reading Acquisition scope and sequence</w:t>
            </w:r>
          </w:p>
          <w:p w14:paraId="00000146" w14:textId="77777777" w:rsidR="009B1E86" w:rsidRDefault="002E11B7">
            <w:pPr>
              <w:numPr>
                <w:ilvl w:val="1"/>
                <w:numId w:val="28"/>
              </w:numPr>
              <w:rPr>
                <w:rFonts w:ascii="Cambria" w:eastAsia="Cambria" w:hAnsi="Cambria" w:cs="Cambria"/>
                <w:color w:val="202124"/>
                <w:sz w:val="16"/>
                <w:szCs w:val="16"/>
              </w:rPr>
            </w:pPr>
            <w:r>
              <w:rPr>
                <w:rFonts w:ascii="Cambria" w:eastAsia="Cambria" w:hAnsi="Cambria" w:cs="Cambria"/>
                <w:color w:val="202124"/>
                <w:sz w:val="20"/>
                <w:szCs w:val="20"/>
                <w:highlight w:val="white"/>
              </w:rPr>
              <w:t>Identify reading intervention skills &amp; strategies to be used with students in each grade level</w:t>
            </w:r>
          </w:p>
          <w:p w14:paraId="00000147"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Incorporate more non-fiction texts. </w:t>
            </w:r>
          </w:p>
          <w:p w14:paraId="00000148"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Increase and improve instruction in voc</w:t>
            </w:r>
            <w:r>
              <w:rPr>
                <w:rFonts w:ascii="Cambria" w:eastAsia="Cambria" w:hAnsi="Cambria" w:cs="Cambria"/>
                <w:sz w:val="20"/>
                <w:szCs w:val="20"/>
              </w:rPr>
              <w:t xml:space="preserve">abulary. Provide PD and coaching. </w:t>
            </w:r>
          </w:p>
          <w:p w14:paraId="00000149"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Implement an intensive and sequential vocabulary development program </w:t>
            </w:r>
            <w:r>
              <w:rPr>
                <w:rFonts w:ascii="Cambria" w:eastAsia="Cambria" w:hAnsi="Cambria" w:cs="Cambria"/>
                <w:sz w:val="20"/>
                <w:szCs w:val="20"/>
              </w:rPr>
              <w:lastRenderedPageBreak/>
              <w:t xml:space="preserve">schoolwide that is aligned to CCSS (and SBA) and consistent across grade levels. Develop a Vocabulary Scope and Sequence for Tier 1, 2, and 3 </w:t>
            </w:r>
            <w:proofErr w:type="gramStart"/>
            <w:r>
              <w:rPr>
                <w:rFonts w:ascii="Cambria" w:eastAsia="Cambria" w:hAnsi="Cambria" w:cs="Cambria"/>
                <w:sz w:val="20"/>
                <w:szCs w:val="20"/>
              </w:rPr>
              <w:t>vocabulary</w:t>
            </w:r>
            <w:proofErr w:type="gramEnd"/>
            <w:r>
              <w:rPr>
                <w:rFonts w:ascii="Cambria" w:eastAsia="Cambria" w:hAnsi="Cambria" w:cs="Cambria"/>
                <w:sz w:val="20"/>
                <w:szCs w:val="20"/>
              </w:rPr>
              <w:t xml:space="preserve">. </w:t>
            </w:r>
          </w:p>
          <w:p w14:paraId="0000014A"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effective strategies to engage students in reading (such as Reading aloud, Reading Buddies and student choice.)</w:t>
            </w:r>
          </w:p>
          <w:p w14:paraId="0000014B"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Further implement math curriculum to improve inter-grade articulation.</w:t>
            </w:r>
          </w:p>
          <w:p w14:paraId="0000014C"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Implement new Eureka Math Squared curricula and provide professional development (PD)</w:t>
            </w:r>
          </w:p>
          <w:p w14:paraId="0000014D"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improve student engagement during math instruction.</w:t>
            </w:r>
          </w:p>
          <w:p w14:paraId="0000014E" w14:textId="77777777" w:rsidR="009B1E86" w:rsidRDefault="002E11B7">
            <w:pPr>
              <w:numPr>
                <w:ilvl w:val="1"/>
                <w:numId w:val="28"/>
              </w:numPr>
              <w:rPr>
                <w:rFonts w:ascii="Cambria" w:eastAsia="Cambria" w:hAnsi="Cambria" w:cs="Cambria"/>
                <w:color w:val="101010"/>
                <w:sz w:val="16"/>
                <w:szCs w:val="16"/>
              </w:rPr>
            </w:pPr>
            <w:r>
              <w:rPr>
                <w:rFonts w:ascii="Cambria" w:eastAsia="Cambria" w:hAnsi="Cambria" w:cs="Cambria"/>
                <w:color w:val="101010"/>
                <w:sz w:val="20"/>
                <w:szCs w:val="20"/>
                <w:highlight w:val="white"/>
              </w:rPr>
              <w:t xml:space="preserve">Explore alternative benchmark assessment for math. </w:t>
            </w:r>
          </w:p>
          <w:p w14:paraId="0000014F"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Identify and implement strategies to connect math conc</w:t>
            </w:r>
            <w:r>
              <w:rPr>
                <w:rFonts w:ascii="Cambria" w:eastAsia="Cambria" w:hAnsi="Cambria" w:cs="Cambria"/>
                <w:sz w:val="20"/>
                <w:szCs w:val="20"/>
              </w:rPr>
              <w:t>epts to Hawaiian culture.</w:t>
            </w:r>
          </w:p>
          <w:p w14:paraId="00000150"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use science to teach math (especially statistics, data)</w:t>
            </w:r>
          </w:p>
          <w:p w14:paraId="00000151"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teach strategies for online problem-solving activities and assessments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use paper-and-pencil to work out problems)</w:t>
            </w:r>
          </w:p>
          <w:p w14:paraId="00000152"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implement Growth M</w:t>
            </w:r>
            <w:r>
              <w:rPr>
                <w:rFonts w:ascii="Cambria" w:eastAsia="Cambria" w:hAnsi="Cambria" w:cs="Cambria"/>
                <w:sz w:val="20"/>
                <w:szCs w:val="20"/>
              </w:rPr>
              <w:t>indset approaches, strategies, and language</w:t>
            </w:r>
          </w:p>
          <w:p w14:paraId="00000153"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provide role models for mathematicians including Hawaiian and other minorities, women, special needs</w:t>
            </w:r>
          </w:p>
          <w:p w14:paraId="00000154"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align math instructional strategies and practices across classrooms. (</w:t>
            </w:r>
            <w:proofErr w:type="gramStart"/>
            <w:r>
              <w:rPr>
                <w:rFonts w:ascii="Cambria" w:eastAsia="Cambria" w:hAnsi="Cambria" w:cs="Cambria"/>
                <w:sz w:val="20"/>
                <w:szCs w:val="20"/>
              </w:rPr>
              <w:t>problem</w:t>
            </w:r>
            <w:proofErr w:type="gramEnd"/>
            <w:r>
              <w:rPr>
                <w:rFonts w:ascii="Cambria" w:eastAsia="Cambria" w:hAnsi="Cambria" w:cs="Cambria"/>
                <w:sz w:val="20"/>
                <w:szCs w:val="20"/>
              </w:rPr>
              <w:t xml:space="preserve"> solving, </w:t>
            </w:r>
            <w:r>
              <w:rPr>
                <w:rFonts w:ascii="Cambria" w:eastAsia="Cambria" w:hAnsi="Cambria" w:cs="Cambria"/>
                <w:sz w:val="20"/>
                <w:szCs w:val="20"/>
              </w:rPr>
              <w:t>discussion, collaboration/group work, journaling, independent work, concrete, pictorial, abstract approach, visualization, using everyday language to introduce concepts)</w:t>
            </w:r>
          </w:p>
          <w:p w14:paraId="00000155" w14:textId="3BB68456"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Continue to incorporate scientific thinking and process skills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inquiry and obser</w:t>
            </w:r>
            <w:r>
              <w:rPr>
                <w:rFonts w:ascii="Cambria" w:eastAsia="Cambria" w:hAnsi="Cambria" w:cs="Cambria"/>
                <w:sz w:val="20"/>
                <w:szCs w:val="20"/>
              </w:rPr>
              <w:t xml:space="preserve">vation) </w:t>
            </w:r>
            <w:r>
              <w:rPr>
                <w:rFonts w:ascii="Cambria" w:eastAsia="Cambria" w:hAnsi="Cambria" w:cs="Cambria"/>
                <w:sz w:val="20"/>
                <w:szCs w:val="20"/>
              </w:rPr>
              <w:t>into a wider variety of student activities.</w:t>
            </w:r>
          </w:p>
          <w:p w14:paraId="00000156"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 xml:space="preserve">Continue to implement schoolwide and classroom curriculum integration projects </w:t>
            </w:r>
          </w:p>
          <w:p w14:paraId="00000157"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Create a linked list of model projects, units, or lessons aligned to VSAS mission/vision</w:t>
            </w:r>
          </w:p>
          <w:p w14:paraId="00000158"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Conduct School wide projects/initiatives;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Makahiki, Citizen Science, etc.</w:t>
            </w:r>
          </w:p>
          <w:p w14:paraId="00000159" w14:textId="35CEDC1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Implement project-based learning to provide real-world, meaningful, and rigorous integra</w:t>
            </w:r>
            <w:r>
              <w:rPr>
                <w:rFonts w:ascii="Cambria" w:eastAsia="Cambria" w:hAnsi="Cambria" w:cs="Cambria"/>
                <w:sz w:val="20"/>
                <w:szCs w:val="20"/>
              </w:rPr>
              <w:t xml:space="preserve">ted content along with stand-alone courses to ensure all students are prepared for college and career. </w:t>
            </w:r>
          </w:p>
          <w:p w14:paraId="5ED1509B" w14:textId="20083499" w:rsidR="002E541B" w:rsidRDefault="002E541B">
            <w:pPr>
              <w:numPr>
                <w:ilvl w:val="0"/>
                <w:numId w:val="28"/>
              </w:numPr>
              <w:rPr>
                <w:rFonts w:ascii="Cambria" w:eastAsia="Cambria" w:hAnsi="Cambria" w:cs="Cambria"/>
                <w:sz w:val="20"/>
                <w:szCs w:val="20"/>
              </w:rPr>
            </w:pPr>
            <w:r>
              <w:rPr>
                <w:rFonts w:ascii="Cambria" w:eastAsia="Cambria" w:hAnsi="Cambria" w:cs="Cambria"/>
                <w:sz w:val="20"/>
                <w:szCs w:val="20"/>
                <w:lang w:val="haw-US"/>
              </w:rPr>
              <w:t xml:space="preserve">Identify and implement phases for PBL </w:t>
            </w:r>
            <w:r w:rsidR="00CA73A6">
              <w:rPr>
                <w:rFonts w:ascii="Cambria" w:eastAsia="Cambria" w:hAnsi="Cambria" w:cs="Cambria"/>
                <w:sz w:val="20"/>
                <w:szCs w:val="20"/>
                <w:lang w:val="haw-US"/>
              </w:rPr>
              <w:t xml:space="preserve">starting with inter-discipinary content, phenomenon approach, authentic assessments / assessment for learning </w:t>
            </w:r>
          </w:p>
          <w:p w14:paraId="0000015B" w14:textId="2B65B209"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Continue to partner with organizations, businesses, government agencies, non-profits, farms, etc. on projects for support, subject-matter expertise, and mentorship.</w:t>
            </w:r>
          </w:p>
          <w:p w14:paraId="0000015D"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lastRenderedPageBreak/>
              <w:t xml:space="preserve">Provide stand-alone courses via </w:t>
            </w:r>
            <w:proofErr w:type="spellStart"/>
            <w:r>
              <w:rPr>
                <w:rFonts w:ascii="Cambria" w:eastAsia="Cambria" w:hAnsi="Cambria" w:cs="Cambria"/>
                <w:sz w:val="20"/>
                <w:szCs w:val="20"/>
              </w:rPr>
              <w:t>eSchool</w:t>
            </w:r>
            <w:proofErr w:type="spellEnd"/>
            <w:r>
              <w:rPr>
                <w:rFonts w:ascii="Cambria" w:eastAsia="Cambria" w:hAnsi="Cambria" w:cs="Cambria"/>
                <w:sz w:val="20"/>
                <w:szCs w:val="20"/>
              </w:rPr>
              <w:t xml:space="preserve"> or VSAS teacher-led instruction for courses not able to be integrated into projects for high school students.</w:t>
            </w:r>
          </w:p>
          <w:p w14:paraId="0000015E"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Implement scheduling and course completion procedures to track progress and ensure all students pass c</w:t>
            </w:r>
            <w:r>
              <w:rPr>
                <w:rFonts w:ascii="Cambria" w:eastAsia="Cambria" w:hAnsi="Cambria" w:cs="Cambria"/>
                <w:sz w:val="20"/>
                <w:szCs w:val="20"/>
              </w:rPr>
              <w:t>ourses and are on track for on-time graduation (according to BOE diploma requirements) for high school students</w:t>
            </w:r>
          </w:p>
          <w:p w14:paraId="0000015F"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Develop and implement programs and activities to support high school students to transition to college and career.</w:t>
            </w:r>
          </w:p>
          <w:p w14:paraId="00000160"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Implement strategies to impro</w:t>
            </w:r>
            <w:r>
              <w:rPr>
                <w:rFonts w:ascii="Cambria" w:eastAsia="Cambria" w:hAnsi="Cambria" w:cs="Cambria"/>
                <w:sz w:val="20"/>
                <w:szCs w:val="20"/>
              </w:rPr>
              <w:t>ve rigor, instructional effectiveness, and student engagement including:</w:t>
            </w:r>
          </w:p>
          <w:p w14:paraId="00000161"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Incorporate teacher and student-created essential questions. Provide PD. </w:t>
            </w:r>
          </w:p>
          <w:p w14:paraId="00000162"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Improve student-to-student questioning and discussion.</w:t>
            </w:r>
          </w:p>
          <w:p w14:paraId="00000163"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Provide PD on questioning and discussion strategies </w:t>
            </w:r>
          </w:p>
          <w:p w14:paraId="00000164"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P</w:t>
            </w:r>
            <w:r>
              <w:rPr>
                <w:rFonts w:ascii="Cambria" w:eastAsia="Cambria" w:hAnsi="Cambria" w:cs="Cambria"/>
                <w:sz w:val="20"/>
                <w:szCs w:val="20"/>
              </w:rPr>
              <w:t xml:space="preserve">rovide PD on arts integration strategies to implement core curriculum, share model products and practices </w:t>
            </w:r>
          </w:p>
          <w:p w14:paraId="00000165"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w:t>
            </w:r>
            <w:r>
              <w:rPr>
                <w:rFonts w:ascii="Cambria" w:eastAsia="Cambria" w:hAnsi="Cambria" w:cs="Cambria"/>
                <w:sz w:val="18"/>
                <w:szCs w:val="18"/>
              </w:rPr>
              <w:t xml:space="preserve"> </w:t>
            </w:r>
            <w:r>
              <w:rPr>
                <w:rFonts w:ascii="Cambria" w:eastAsia="Cambria" w:hAnsi="Cambria" w:cs="Cambria"/>
                <w:sz w:val="20"/>
                <w:szCs w:val="20"/>
              </w:rPr>
              <w:t>plan for Artist</w:t>
            </w:r>
            <w:r>
              <w:rPr>
                <w:rFonts w:ascii="Cambria" w:eastAsia="Cambria" w:hAnsi="Cambria" w:cs="Cambria"/>
                <w:sz w:val="20"/>
                <w:szCs w:val="20"/>
              </w:rPr>
              <w:t xml:space="preserve"> </w:t>
            </w:r>
            <w:proofErr w:type="gramStart"/>
            <w:r>
              <w:rPr>
                <w:rFonts w:ascii="Cambria" w:eastAsia="Cambria" w:hAnsi="Cambria" w:cs="Cambria"/>
                <w:sz w:val="20"/>
                <w:szCs w:val="20"/>
              </w:rPr>
              <w:t>In</w:t>
            </w:r>
            <w:proofErr w:type="gramEnd"/>
            <w:r>
              <w:rPr>
                <w:rFonts w:ascii="Cambria" w:eastAsia="Cambria" w:hAnsi="Cambria" w:cs="Cambria"/>
                <w:sz w:val="20"/>
                <w:szCs w:val="20"/>
              </w:rPr>
              <w:t xml:space="preserve"> the Schools Program for all grades on rotations. Communicate rotation to families. </w:t>
            </w:r>
          </w:p>
          <w:p w14:paraId="00000166"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ensure that all teachers implement SBA-type prompts and activities in the classroom every week of the school year. Provided direct instruction on how to app</w:t>
            </w:r>
            <w:r>
              <w:rPr>
                <w:rFonts w:ascii="Cambria" w:eastAsia="Cambria" w:hAnsi="Cambria" w:cs="Cambria"/>
                <w:sz w:val="20"/>
                <w:szCs w:val="20"/>
              </w:rPr>
              <w:t xml:space="preserve">roach performance tasks including well-constructed written responses. </w:t>
            </w:r>
          </w:p>
          <w:p w14:paraId="00000167"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Maintain Highly Qualified Teachers, continue to support teachers to expand licensure areas, and coach teachers to continue to improve effectiveness of instruction.</w:t>
            </w:r>
          </w:p>
          <w:p w14:paraId="00000168"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Improve differentiati</w:t>
            </w:r>
            <w:r>
              <w:rPr>
                <w:rFonts w:ascii="Cambria" w:eastAsia="Cambria" w:hAnsi="Cambria" w:cs="Cambria"/>
                <w:sz w:val="20"/>
                <w:szCs w:val="20"/>
              </w:rPr>
              <w:t xml:space="preserve">on and scaffolding schoolwide so that every student has access to the curriculum and is on a path with the least </w:t>
            </w:r>
            <w:proofErr w:type="gramStart"/>
            <w:r>
              <w:rPr>
                <w:rFonts w:ascii="Cambria" w:eastAsia="Cambria" w:hAnsi="Cambria" w:cs="Cambria"/>
                <w:sz w:val="20"/>
                <w:szCs w:val="20"/>
              </w:rPr>
              <w:t>amount</w:t>
            </w:r>
            <w:proofErr w:type="gramEnd"/>
            <w:r>
              <w:rPr>
                <w:rFonts w:ascii="Cambria" w:eastAsia="Cambria" w:hAnsi="Cambria" w:cs="Cambria"/>
                <w:sz w:val="20"/>
                <w:szCs w:val="20"/>
              </w:rPr>
              <w:t xml:space="preserve"> of steps to achieve grade level proficiency in the shortest amount of time. </w:t>
            </w:r>
          </w:p>
          <w:p w14:paraId="00000169"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Provide PD in differentiation and scaffolding.</w:t>
            </w:r>
          </w:p>
          <w:p w14:paraId="0000016A"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 Identify 1-</w:t>
            </w:r>
            <w:r>
              <w:rPr>
                <w:rFonts w:ascii="Cambria" w:eastAsia="Cambria" w:hAnsi="Cambria" w:cs="Cambria"/>
                <w:sz w:val="20"/>
                <w:szCs w:val="20"/>
              </w:rPr>
              <w:t>2 instructional practices to focus on each year.</w:t>
            </w:r>
          </w:p>
          <w:p w14:paraId="0000016B"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Increase teacher toolbox to accommodate broad-span of ability levels </w:t>
            </w:r>
          </w:p>
          <w:p w14:paraId="0000016C"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Use Student Groupings to support differentiation including heterogeneous and homogeneous groupings by ability/aptitude, interest, learnin</w:t>
            </w:r>
            <w:r>
              <w:rPr>
                <w:rFonts w:ascii="Cambria" w:eastAsia="Cambria" w:hAnsi="Cambria" w:cs="Cambria"/>
                <w:sz w:val="20"/>
                <w:szCs w:val="20"/>
              </w:rPr>
              <w:t>g style, and personality</w:t>
            </w:r>
          </w:p>
          <w:p w14:paraId="0000016D"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Continue to provide keyboarding instruction to facilitate student success with online and multimedia projects, activities, and assessments  </w:t>
            </w:r>
          </w:p>
          <w:p w14:paraId="0000016E"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Continue to examine current instructional practices, identify successful and less successful practices, and adjust instruction.</w:t>
            </w:r>
          </w:p>
          <w:p w14:paraId="0000016F"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Identify model instructional practices including student engagement, projects and </w:t>
            </w:r>
            <w:r>
              <w:rPr>
                <w:rFonts w:ascii="Cambria" w:eastAsia="Cambria" w:hAnsi="Cambria" w:cs="Cambria"/>
                <w:sz w:val="20"/>
                <w:szCs w:val="20"/>
              </w:rPr>
              <w:lastRenderedPageBreak/>
              <w:t>meaningful work (within and outside the school</w:t>
            </w:r>
            <w:r>
              <w:rPr>
                <w:rFonts w:ascii="Cambria" w:eastAsia="Cambria" w:hAnsi="Cambria" w:cs="Cambria"/>
                <w:sz w:val="20"/>
                <w:szCs w:val="20"/>
              </w:rPr>
              <w:t xml:space="preserve">).  </w:t>
            </w:r>
          </w:p>
          <w:p w14:paraId="00000170"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Increase opportunities for teachers to observe and learn from model teachers.</w:t>
            </w:r>
          </w:p>
          <w:p w14:paraId="00000171"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Improve structures and processes for supportive, critical, and productive dialog during Pod collaboration.</w:t>
            </w:r>
          </w:p>
          <w:p w14:paraId="00000172"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Increase exposure to recent educational research for teachers and </w:t>
            </w:r>
            <w:r>
              <w:rPr>
                <w:rFonts w:ascii="Cambria" w:eastAsia="Cambria" w:hAnsi="Cambria" w:cs="Cambria"/>
                <w:sz w:val="20"/>
                <w:szCs w:val="20"/>
              </w:rPr>
              <w:t>administrators</w:t>
            </w:r>
          </w:p>
          <w:p w14:paraId="00000173"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Utilize video technology for individual and collaborative reflection of teacher practice</w:t>
            </w:r>
          </w:p>
          <w:p w14:paraId="00000174"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Identify/develop and implement multiple methods of assessing student development of higher order and soft skills.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critical thinking, creativity, p</w:t>
            </w:r>
            <w:r>
              <w:rPr>
                <w:rFonts w:ascii="Cambria" w:eastAsia="Cambria" w:hAnsi="Cambria" w:cs="Cambria"/>
                <w:sz w:val="20"/>
                <w:szCs w:val="20"/>
              </w:rPr>
              <w:t>erseverance)</w:t>
            </w:r>
          </w:p>
          <w:p w14:paraId="00000175"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conduct professional inquiry into different methods of assessment and grading to better align with the mission and vision of the school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student portfolios and projects)</w:t>
            </w:r>
          </w:p>
          <w:p w14:paraId="00000176"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Continue to increase use of portfolio and student self-a</w:t>
            </w:r>
            <w:r>
              <w:rPr>
                <w:rFonts w:ascii="Cambria" w:eastAsia="Cambria" w:hAnsi="Cambria" w:cs="Cambria"/>
                <w:sz w:val="20"/>
                <w:szCs w:val="20"/>
              </w:rPr>
              <w:t>ssessment. Provide PD and examples.</w:t>
            </w:r>
          </w:p>
          <w:p w14:paraId="00000177" w14:textId="277A8BCB"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 xml:space="preserve">Maintain alignment </w:t>
            </w:r>
            <w:r w:rsidR="002F01EC">
              <w:rPr>
                <w:rFonts w:ascii="Cambria" w:eastAsia="Cambria" w:hAnsi="Cambria" w:cs="Cambria"/>
                <w:sz w:val="20"/>
                <w:szCs w:val="20"/>
                <w:lang w:val="haw-US"/>
              </w:rPr>
              <w:t xml:space="preserve">of </w:t>
            </w:r>
            <w:r>
              <w:rPr>
                <w:rFonts w:ascii="Cambria" w:eastAsia="Cambria" w:hAnsi="Cambria" w:cs="Cambria"/>
                <w:sz w:val="20"/>
                <w:szCs w:val="20"/>
              </w:rPr>
              <w:t xml:space="preserve">grading and reporting methods with assessment and communication of proficiency. Further improve progress reports. </w:t>
            </w:r>
          </w:p>
          <w:p w14:paraId="00000178" w14:textId="21238F20"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Conduct PD on grading methodologies. Agree on school-wide grading methodology and alig</w:t>
            </w:r>
            <w:r>
              <w:rPr>
                <w:rFonts w:ascii="Cambria" w:eastAsia="Cambria" w:hAnsi="Cambria" w:cs="Cambria"/>
                <w:sz w:val="20"/>
                <w:szCs w:val="20"/>
              </w:rPr>
              <w:t xml:space="preserve">n grading practices. Solicit parent input and involvement in </w:t>
            </w:r>
            <w:proofErr w:type="spellStart"/>
            <w:r>
              <w:rPr>
                <w:rFonts w:ascii="Cambria" w:eastAsia="Cambria" w:hAnsi="Cambria" w:cs="Cambria"/>
                <w:sz w:val="20"/>
                <w:szCs w:val="20"/>
              </w:rPr>
              <w:t>th</w:t>
            </w:r>
            <w:proofErr w:type="spellEnd"/>
            <w:r w:rsidR="002F01EC">
              <w:rPr>
                <w:rFonts w:ascii="Cambria" w:eastAsia="Cambria" w:hAnsi="Cambria" w:cs="Cambria"/>
                <w:sz w:val="20"/>
                <w:szCs w:val="20"/>
                <w:lang w:val="haw-US"/>
              </w:rPr>
              <w:t xml:space="preserve">e </w:t>
            </w:r>
            <w:r>
              <w:rPr>
                <w:rFonts w:ascii="Cambria" w:eastAsia="Cambria" w:hAnsi="Cambria" w:cs="Cambria"/>
                <w:sz w:val="20"/>
                <w:szCs w:val="20"/>
              </w:rPr>
              <w:t xml:space="preserve">process. </w:t>
            </w:r>
          </w:p>
          <w:p w14:paraId="00000179"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Clarify the purpose of assessments to ensure an appropriate balance and relationship between meaningful assessments/testing and instruction.</w:t>
            </w:r>
          </w:p>
          <w:p w14:paraId="0000017A"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Evaluate Assessment Inventory and devel</w:t>
            </w:r>
            <w:r>
              <w:rPr>
                <w:rFonts w:ascii="Cambria" w:eastAsia="Cambria" w:hAnsi="Cambria" w:cs="Cambria"/>
                <w:sz w:val="20"/>
                <w:szCs w:val="20"/>
              </w:rPr>
              <w:t>op an Assessment Plan that includes non-computer-based assessments in addition to computer-based</w:t>
            </w:r>
          </w:p>
          <w:p w14:paraId="0000017B"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 xml:space="preserve">Include in parent communications about Progress Reports and how other schools respond to proficiency scale progress report, particularly for MS. </w:t>
            </w:r>
          </w:p>
          <w:p w14:paraId="0000017C"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Continue to u</w:t>
            </w:r>
            <w:r>
              <w:rPr>
                <w:rFonts w:ascii="Cambria" w:eastAsia="Cambria" w:hAnsi="Cambria" w:cs="Cambria"/>
                <w:sz w:val="20"/>
                <w:szCs w:val="20"/>
              </w:rPr>
              <w:t xml:space="preserve">tilize parent, student, and community volunteer skills and expertise to support school initiatives and needs. </w:t>
            </w:r>
          </w:p>
          <w:p w14:paraId="0000017D" w14:textId="77777777" w:rsidR="009B1E86" w:rsidRDefault="002E11B7">
            <w:pPr>
              <w:numPr>
                <w:ilvl w:val="1"/>
                <w:numId w:val="28"/>
              </w:numPr>
              <w:rPr>
                <w:rFonts w:ascii="Cambria" w:eastAsia="Cambria" w:hAnsi="Cambria" w:cs="Cambria"/>
                <w:sz w:val="20"/>
                <w:szCs w:val="20"/>
              </w:rPr>
            </w:pPr>
            <w:r>
              <w:rPr>
                <w:rFonts w:ascii="Cambria" w:eastAsia="Cambria" w:hAnsi="Cambria" w:cs="Cambria"/>
                <w:sz w:val="20"/>
                <w:szCs w:val="20"/>
              </w:rPr>
              <w:t>Utilize parent interest and support to push student towards greater independence in setting and reaching learning goals</w:t>
            </w:r>
          </w:p>
          <w:p w14:paraId="0000017E" w14:textId="77777777" w:rsidR="009B1E86" w:rsidRDefault="002E11B7">
            <w:pPr>
              <w:numPr>
                <w:ilvl w:val="0"/>
                <w:numId w:val="28"/>
              </w:numPr>
              <w:rPr>
                <w:rFonts w:ascii="Cambria" w:eastAsia="Cambria" w:hAnsi="Cambria" w:cs="Cambria"/>
                <w:sz w:val="20"/>
                <w:szCs w:val="20"/>
              </w:rPr>
            </w:pPr>
            <w:r>
              <w:rPr>
                <w:rFonts w:ascii="Cambria" w:eastAsia="Cambria" w:hAnsi="Cambria" w:cs="Cambria"/>
                <w:sz w:val="20"/>
                <w:szCs w:val="20"/>
              </w:rPr>
              <w:t>Analyze incoming cohort n</w:t>
            </w:r>
            <w:r>
              <w:rPr>
                <w:rFonts w:ascii="Cambria" w:eastAsia="Cambria" w:hAnsi="Cambria" w:cs="Cambria"/>
                <w:sz w:val="20"/>
                <w:szCs w:val="20"/>
              </w:rPr>
              <w:t>eeds and adjust curriculum plan accordingly.</w:t>
            </w:r>
          </w:p>
          <w:p w14:paraId="0000017F" w14:textId="77777777" w:rsidR="009B1E86" w:rsidRDefault="002E11B7">
            <w:pPr>
              <w:numPr>
                <w:ilvl w:val="1"/>
                <w:numId w:val="28"/>
              </w:numPr>
            </w:pPr>
            <w:r>
              <w:rPr>
                <w:rFonts w:ascii="Cambria" w:eastAsia="Cambria" w:hAnsi="Cambria" w:cs="Cambria"/>
                <w:sz w:val="20"/>
                <w:szCs w:val="20"/>
              </w:rPr>
              <w:t xml:space="preserve">Continue to implement transition </w:t>
            </w:r>
            <w:r>
              <w:t xml:space="preserve">strategies to support preschool students with transition to </w:t>
            </w:r>
            <w:proofErr w:type="gramStart"/>
            <w:r>
              <w:t>Kindergarten</w:t>
            </w:r>
            <w:proofErr w:type="gramEnd"/>
          </w:p>
        </w:tc>
        <w:tc>
          <w:tcPr>
            <w:tcW w:w="2670" w:type="dxa"/>
            <w:tcBorders>
              <w:right w:val="single" w:sz="8" w:space="0" w:color="FFFFFF"/>
            </w:tcBorders>
            <w:shd w:val="clear" w:color="auto" w:fill="auto"/>
            <w:tcMar>
              <w:top w:w="100" w:type="dxa"/>
              <w:left w:w="100" w:type="dxa"/>
              <w:bottom w:w="100" w:type="dxa"/>
              <w:right w:w="100" w:type="dxa"/>
            </w:tcMar>
          </w:tcPr>
          <w:p w14:paraId="00000180" w14:textId="509739A7" w:rsidR="009B1E86"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sidR="002E11B7">
              <w:rPr>
                <w:rFonts w:ascii="Cambria" w:eastAsia="Cambria" w:hAnsi="Cambria" w:cs="Cambria"/>
                <w:sz w:val="20"/>
                <w:szCs w:val="20"/>
              </w:rPr>
              <w:t>Title I- General 18902</w:t>
            </w:r>
          </w:p>
          <w:p w14:paraId="00000181" w14:textId="58689174" w:rsidR="009B1E86"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sidR="002E11B7">
              <w:rPr>
                <w:rFonts w:ascii="Cambria" w:eastAsia="Cambria" w:hAnsi="Cambria" w:cs="Cambria"/>
                <w:sz w:val="20"/>
                <w:szCs w:val="20"/>
              </w:rPr>
              <w:t xml:space="preserve">Title I- Fam </w:t>
            </w:r>
            <w:proofErr w:type="spellStart"/>
            <w:r w:rsidR="002E11B7">
              <w:rPr>
                <w:rFonts w:ascii="Cambria" w:eastAsia="Cambria" w:hAnsi="Cambria" w:cs="Cambria"/>
                <w:sz w:val="20"/>
                <w:szCs w:val="20"/>
              </w:rPr>
              <w:t>Eng</w:t>
            </w:r>
            <w:proofErr w:type="spellEnd"/>
            <w:r w:rsidR="002E11B7">
              <w:rPr>
                <w:rFonts w:ascii="Cambria" w:eastAsia="Cambria" w:hAnsi="Cambria" w:cs="Cambria"/>
                <w:sz w:val="20"/>
                <w:szCs w:val="20"/>
              </w:rPr>
              <w:t xml:space="preserve"> 18935</w:t>
            </w:r>
          </w:p>
          <w:p w14:paraId="00000182" w14:textId="1E376167" w:rsidR="009B1E86"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sidR="002E11B7">
              <w:rPr>
                <w:rFonts w:ascii="Cambria" w:eastAsia="Cambria" w:hAnsi="Cambria" w:cs="Cambria"/>
                <w:sz w:val="20"/>
                <w:szCs w:val="20"/>
              </w:rPr>
              <w:t>Title II- Non HQ 20696</w:t>
            </w:r>
          </w:p>
          <w:p w14:paraId="00000183" w14:textId="69748DE5" w:rsidR="009B1E86"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sidR="002E11B7">
              <w:rPr>
                <w:rFonts w:ascii="Cambria" w:eastAsia="Cambria" w:hAnsi="Cambria" w:cs="Cambria"/>
                <w:sz w:val="20"/>
                <w:szCs w:val="20"/>
              </w:rPr>
              <w:t>Title II- PD 20697</w:t>
            </w:r>
          </w:p>
          <w:p w14:paraId="00000184" w14:textId="16FA96C6" w:rsidR="009B1E86"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sidR="002E11B7">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00000185" w14:textId="7F686366" w:rsidR="009B1E86"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sidR="002E11B7">
              <w:rPr>
                <w:rFonts w:ascii="Cambria" w:eastAsia="Cambria" w:hAnsi="Cambria" w:cs="Cambria"/>
                <w:sz w:val="20"/>
                <w:szCs w:val="20"/>
              </w:rPr>
              <w:t>Kamehameha Schools</w:t>
            </w:r>
          </w:p>
          <w:p w14:paraId="00000186" w14:textId="6F36A4CF" w:rsidR="009B1E86"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sidR="002E11B7">
              <w:rPr>
                <w:rFonts w:ascii="Cambria" w:eastAsia="Cambria" w:hAnsi="Cambria" w:cs="Cambria"/>
                <w:sz w:val="20"/>
                <w:szCs w:val="20"/>
              </w:rPr>
              <w:t>Other grant</w:t>
            </w:r>
          </w:p>
          <w:p w14:paraId="00000187" w14:textId="0ED8FA8A" w:rsidR="009B1E86"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sidR="002E11B7">
              <w:rPr>
                <w:rFonts w:ascii="Cambria" w:eastAsia="Cambria" w:hAnsi="Cambria" w:cs="Cambria"/>
                <w:sz w:val="20"/>
                <w:szCs w:val="20"/>
              </w:rPr>
              <w:t>Per Pupil/ Gen Funds</w:t>
            </w:r>
          </w:p>
          <w:p w14:paraId="00000188" w14:textId="3745CFAE" w:rsidR="009B1E86"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sidR="002E11B7">
              <w:rPr>
                <w:rFonts w:ascii="Cambria" w:eastAsia="Cambria" w:hAnsi="Cambria" w:cs="Cambria"/>
                <w:sz w:val="20"/>
                <w:szCs w:val="20"/>
              </w:rPr>
              <w:t>No Funding Needed</w:t>
            </w:r>
          </w:p>
          <w:p w14:paraId="00000189" w14:textId="2586966E" w:rsidR="009B1E86"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sidR="002E11B7">
              <w:rPr>
                <w:rFonts w:ascii="Cambria" w:eastAsia="Cambria" w:hAnsi="Cambria" w:cs="Cambria"/>
                <w:sz w:val="20"/>
                <w:szCs w:val="20"/>
              </w:rPr>
              <w:t>Early Learning</w:t>
            </w:r>
          </w:p>
          <w:p w14:paraId="0000018A" w14:textId="77777777" w:rsidR="009B1E86" w:rsidRDefault="009B1E86">
            <w:pPr>
              <w:widowControl w:val="0"/>
              <w:ind w:left="450" w:hanging="360"/>
              <w:rPr>
                <w:rFonts w:ascii="Cambria" w:eastAsia="Cambria" w:hAnsi="Cambria" w:cs="Cambria"/>
                <w:sz w:val="20"/>
                <w:szCs w:val="20"/>
              </w:rPr>
            </w:pPr>
          </w:p>
        </w:tc>
      </w:tr>
      <w:tr w:rsidR="004F4C8D" w14:paraId="68E7EBB1" w14:textId="77777777">
        <w:tc>
          <w:tcPr>
            <w:tcW w:w="5520" w:type="dxa"/>
            <w:shd w:val="clear" w:color="auto" w:fill="auto"/>
            <w:tcMar>
              <w:top w:w="100" w:type="dxa"/>
              <w:left w:w="100" w:type="dxa"/>
              <w:bottom w:w="100" w:type="dxa"/>
              <w:right w:w="100" w:type="dxa"/>
            </w:tcMar>
          </w:tcPr>
          <w:p w14:paraId="0000018B" w14:textId="77777777" w:rsidR="004F4C8D" w:rsidRDefault="004F4C8D" w:rsidP="004F4C8D">
            <w:pPr>
              <w:widowControl w:val="0"/>
              <w:numPr>
                <w:ilvl w:val="0"/>
                <w:numId w:val="21"/>
              </w:numPr>
              <w:rPr>
                <w:rFonts w:ascii="Cambria" w:eastAsia="Cambria" w:hAnsi="Cambria" w:cs="Cambria"/>
                <w:b/>
                <w:sz w:val="20"/>
                <w:szCs w:val="20"/>
              </w:rPr>
            </w:pPr>
            <w:r>
              <w:rPr>
                <w:rFonts w:ascii="Cambria" w:eastAsia="Cambria" w:hAnsi="Cambria" w:cs="Cambria"/>
                <w:b/>
                <w:sz w:val="20"/>
                <w:szCs w:val="20"/>
              </w:rPr>
              <w:lastRenderedPageBreak/>
              <w:t>Continue to improve implementation of the mission and vision of the school.   SW 6 (ii)</w:t>
            </w:r>
          </w:p>
          <w:p w14:paraId="0000018C"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 xml:space="preserve">Continue to define, further develop, and implement VSAS Hawaiian-Focused program. </w:t>
            </w:r>
          </w:p>
          <w:p w14:paraId="545024E4" w14:textId="427F3B41" w:rsidR="002F01EC" w:rsidRDefault="002F01EC" w:rsidP="004F4C8D">
            <w:pPr>
              <w:numPr>
                <w:ilvl w:val="1"/>
                <w:numId w:val="13"/>
              </w:numPr>
              <w:rPr>
                <w:rFonts w:ascii="Cambria" w:eastAsia="Cambria" w:hAnsi="Cambria" w:cs="Cambria"/>
                <w:sz w:val="20"/>
                <w:szCs w:val="20"/>
              </w:rPr>
            </w:pPr>
            <w:r>
              <w:rPr>
                <w:rFonts w:ascii="Cambria" w:eastAsia="Cambria" w:hAnsi="Cambria" w:cs="Cambria"/>
                <w:sz w:val="20"/>
                <w:szCs w:val="20"/>
                <w:lang w:val="haw-US"/>
              </w:rPr>
              <w:lastRenderedPageBreak/>
              <w:t>Continue to increase emphasis on Hawaiian values</w:t>
            </w:r>
          </w:p>
          <w:p w14:paraId="0000018D" w14:textId="7DBD58BC" w:rsidR="004F4C8D" w:rsidRDefault="002F01EC" w:rsidP="004F4C8D">
            <w:pPr>
              <w:numPr>
                <w:ilvl w:val="1"/>
                <w:numId w:val="13"/>
              </w:numPr>
              <w:rPr>
                <w:rFonts w:ascii="Cambria" w:eastAsia="Cambria" w:hAnsi="Cambria" w:cs="Cambria"/>
                <w:sz w:val="20"/>
                <w:szCs w:val="20"/>
              </w:rPr>
            </w:pPr>
            <w:r>
              <w:rPr>
                <w:rFonts w:ascii="Cambria" w:eastAsia="Cambria" w:hAnsi="Cambria" w:cs="Cambria"/>
                <w:sz w:val="20"/>
                <w:szCs w:val="20"/>
                <w:lang w:val="haw-US"/>
              </w:rPr>
              <w:t>C</w:t>
            </w:r>
            <w:proofErr w:type="spellStart"/>
            <w:r w:rsidR="004F4C8D">
              <w:rPr>
                <w:rFonts w:ascii="Cambria" w:eastAsia="Cambria" w:hAnsi="Cambria" w:cs="Cambria"/>
                <w:sz w:val="20"/>
                <w:szCs w:val="20"/>
              </w:rPr>
              <w:t>ontinue</w:t>
            </w:r>
            <w:proofErr w:type="spellEnd"/>
            <w:r w:rsidR="004F4C8D">
              <w:rPr>
                <w:rFonts w:ascii="Cambria" w:eastAsia="Cambria" w:hAnsi="Cambria" w:cs="Cambria"/>
                <w:sz w:val="20"/>
                <w:szCs w:val="20"/>
              </w:rPr>
              <w:t xml:space="preserve"> to implement Na </w:t>
            </w:r>
            <w:proofErr w:type="spellStart"/>
            <w:r w:rsidR="004F4C8D">
              <w:rPr>
                <w:rFonts w:ascii="Cambria" w:eastAsia="Cambria" w:hAnsi="Cambria" w:cs="Cambria"/>
                <w:sz w:val="20"/>
                <w:szCs w:val="20"/>
              </w:rPr>
              <w:t>Honua</w:t>
            </w:r>
            <w:proofErr w:type="spellEnd"/>
            <w:r w:rsidR="004F4C8D">
              <w:rPr>
                <w:rFonts w:ascii="Cambria" w:eastAsia="Cambria" w:hAnsi="Cambria" w:cs="Cambria"/>
                <w:sz w:val="20"/>
                <w:szCs w:val="20"/>
              </w:rPr>
              <w:t xml:space="preserve"> </w:t>
            </w:r>
            <w:proofErr w:type="spellStart"/>
            <w:r w:rsidR="004F4C8D">
              <w:rPr>
                <w:rFonts w:ascii="Cambria" w:eastAsia="Cambria" w:hAnsi="Cambria" w:cs="Cambria"/>
                <w:sz w:val="20"/>
                <w:szCs w:val="20"/>
              </w:rPr>
              <w:t>Mauli</w:t>
            </w:r>
            <w:proofErr w:type="spellEnd"/>
            <w:r w:rsidR="004F4C8D">
              <w:rPr>
                <w:rFonts w:ascii="Cambria" w:eastAsia="Cambria" w:hAnsi="Cambria" w:cs="Cambria"/>
                <w:sz w:val="20"/>
                <w:szCs w:val="20"/>
              </w:rPr>
              <w:t xml:space="preserve"> Ola–</w:t>
            </w:r>
            <w:proofErr w:type="spellStart"/>
            <w:r w:rsidR="004F4C8D">
              <w:rPr>
                <w:rFonts w:ascii="Cambria" w:eastAsia="Cambria" w:hAnsi="Cambria" w:cs="Cambria"/>
                <w:sz w:val="20"/>
                <w:szCs w:val="20"/>
              </w:rPr>
              <w:t>Hawaiʻi</w:t>
            </w:r>
            <w:proofErr w:type="spellEnd"/>
            <w:r w:rsidR="004F4C8D">
              <w:rPr>
                <w:rFonts w:ascii="Cambria" w:eastAsia="Cambria" w:hAnsi="Cambria" w:cs="Cambria"/>
                <w:sz w:val="20"/>
                <w:szCs w:val="20"/>
              </w:rPr>
              <w:t xml:space="preserve"> Guidelines for Culturally Healthy &amp; Responsive Learning Environments</w:t>
            </w:r>
          </w:p>
          <w:p w14:paraId="0000018E"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Integrate </w:t>
            </w:r>
            <w:proofErr w:type="spellStart"/>
            <w:r>
              <w:rPr>
                <w:rFonts w:ascii="Cambria" w:eastAsia="Cambria" w:hAnsi="Cambria" w:cs="Cambria"/>
                <w:sz w:val="20"/>
                <w:szCs w:val="20"/>
              </w:rPr>
              <w:t>ʻIke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Hawaiʻi</w:t>
            </w:r>
            <w:proofErr w:type="spellEnd"/>
            <w:r>
              <w:rPr>
                <w:rFonts w:ascii="Cambria" w:eastAsia="Cambria" w:hAnsi="Cambria" w:cs="Cambria"/>
                <w:sz w:val="20"/>
                <w:szCs w:val="20"/>
              </w:rPr>
              <w:t xml:space="preserve"> across content.   </w:t>
            </w:r>
          </w:p>
          <w:p w14:paraId="0000018F" w14:textId="46A094E1"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Design and implement </w:t>
            </w:r>
            <w:r w:rsidR="002F01EC">
              <w:rPr>
                <w:rFonts w:ascii="Cambria" w:eastAsia="Cambria" w:hAnsi="Cambria" w:cs="Cambria"/>
                <w:sz w:val="20"/>
                <w:szCs w:val="20"/>
                <w:lang w:val="haw-US"/>
              </w:rPr>
              <w:t xml:space="preserve">school-wide </w:t>
            </w:r>
            <w:r>
              <w:rPr>
                <w:rFonts w:ascii="Cambria" w:eastAsia="Cambria" w:hAnsi="Cambria" w:cs="Cambria"/>
                <w:sz w:val="20"/>
                <w:szCs w:val="20"/>
              </w:rPr>
              <w:t>scaffolded ʻ</w:t>
            </w:r>
            <w:proofErr w:type="spellStart"/>
            <w:r>
              <w:rPr>
                <w:rFonts w:ascii="Cambria" w:eastAsia="Cambria" w:hAnsi="Cambria" w:cs="Cambria"/>
                <w:sz w:val="20"/>
                <w:szCs w:val="20"/>
              </w:rPr>
              <w:t>Ike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Hawaiʻi</w:t>
            </w:r>
            <w:proofErr w:type="spellEnd"/>
            <w:r>
              <w:rPr>
                <w:rFonts w:ascii="Cambria" w:eastAsia="Cambria" w:hAnsi="Cambria" w:cs="Cambria"/>
                <w:sz w:val="20"/>
                <w:szCs w:val="20"/>
              </w:rPr>
              <w:t xml:space="preserve"> scope and sequence </w:t>
            </w:r>
          </w:p>
          <w:p w14:paraId="00000190"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Expand </w:t>
            </w:r>
            <w:proofErr w:type="spellStart"/>
            <w:r>
              <w:rPr>
                <w:rFonts w:ascii="Cambria" w:eastAsia="Cambria" w:hAnsi="Cambria" w:cs="Cambria"/>
                <w:sz w:val="20"/>
                <w:szCs w:val="20"/>
              </w:rPr>
              <w:t>ʻIke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Hawaiʻi</w:t>
            </w:r>
            <w:proofErr w:type="spellEnd"/>
            <w:r>
              <w:rPr>
                <w:rFonts w:ascii="Cambria" w:eastAsia="Cambria" w:hAnsi="Cambria" w:cs="Cambria"/>
                <w:sz w:val="20"/>
                <w:szCs w:val="20"/>
              </w:rPr>
              <w:t xml:space="preserve"> to increase understanding and integration of Hawaiian values, knowledge, and practices into school culture.</w:t>
            </w:r>
          </w:p>
          <w:p w14:paraId="00000191"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Identify and provide PD </w:t>
            </w:r>
          </w:p>
          <w:p w14:paraId="00000192"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Provide on- and off-campus opportunities for </w:t>
            </w:r>
            <w:proofErr w:type="spellStart"/>
            <w:r>
              <w:rPr>
                <w:rFonts w:ascii="Cambria" w:eastAsia="Cambria" w:hAnsi="Cambria" w:cs="Cambria"/>
                <w:sz w:val="20"/>
                <w:szCs w:val="20"/>
              </w:rPr>
              <w:t>ʻIke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Hawaiʻi</w:t>
            </w:r>
            <w:proofErr w:type="spellEnd"/>
            <w:r>
              <w:rPr>
                <w:rFonts w:ascii="Cambria" w:eastAsia="Cambria" w:hAnsi="Cambria" w:cs="Cambria"/>
                <w:sz w:val="20"/>
                <w:szCs w:val="20"/>
              </w:rPr>
              <w:t xml:space="preserve"> lessons</w:t>
            </w:r>
          </w:p>
          <w:p w14:paraId="00000193"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Increase staff and student knowledge of Hawaiian language </w:t>
            </w:r>
          </w:p>
          <w:p w14:paraId="00000194"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Establish Hawaiian values and knowledge as the </w:t>
            </w:r>
            <w:proofErr w:type="spellStart"/>
            <w:r>
              <w:rPr>
                <w:rFonts w:ascii="Cambria" w:eastAsia="Cambria" w:hAnsi="Cambria" w:cs="Cambria"/>
                <w:sz w:val="20"/>
                <w:szCs w:val="20"/>
              </w:rPr>
              <w:t>piko</w:t>
            </w:r>
            <w:proofErr w:type="spellEnd"/>
            <w:r>
              <w:rPr>
                <w:rFonts w:ascii="Cambria" w:eastAsia="Cambria" w:hAnsi="Cambria" w:cs="Cambria"/>
                <w:sz w:val="20"/>
                <w:szCs w:val="20"/>
              </w:rPr>
              <w:t xml:space="preserve"> (source, origin point) out of which all other instruction emerges.  </w:t>
            </w:r>
          </w:p>
          <w:p w14:paraId="00000195"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Continue to refine </w:t>
            </w:r>
            <w:proofErr w:type="spellStart"/>
            <w:r>
              <w:rPr>
                <w:rFonts w:ascii="Cambria" w:eastAsia="Cambria" w:hAnsi="Cambria" w:cs="Cambria"/>
                <w:sz w:val="20"/>
                <w:szCs w:val="20"/>
              </w:rPr>
              <w:t>Piko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Wehena</w:t>
            </w:r>
            <w:proofErr w:type="spellEnd"/>
            <w:r>
              <w:rPr>
                <w:rFonts w:ascii="Cambria" w:eastAsia="Cambria" w:hAnsi="Cambria" w:cs="Cambria"/>
                <w:sz w:val="20"/>
                <w:szCs w:val="20"/>
              </w:rPr>
              <w:t xml:space="preserve"> protocol to continue to increase reverence and understanding. </w:t>
            </w:r>
          </w:p>
          <w:p w14:paraId="00000196"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Continue to refine </w:t>
            </w:r>
            <w:proofErr w:type="spellStart"/>
            <w:r>
              <w:rPr>
                <w:rFonts w:ascii="Cambria" w:eastAsia="Cambria" w:hAnsi="Cambria" w:cs="Cambria"/>
                <w:sz w:val="20"/>
                <w:szCs w:val="20"/>
              </w:rPr>
              <w:t>Piko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Pani</w:t>
            </w:r>
            <w:proofErr w:type="spellEnd"/>
            <w:r>
              <w:rPr>
                <w:rFonts w:ascii="Cambria" w:eastAsia="Cambria" w:hAnsi="Cambria" w:cs="Cambria"/>
                <w:sz w:val="20"/>
                <w:szCs w:val="20"/>
              </w:rPr>
              <w:t xml:space="preserve"> protocol in classrooms. </w:t>
            </w:r>
          </w:p>
          <w:p w14:paraId="00000197"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Select `</w:t>
            </w:r>
            <w:proofErr w:type="spellStart"/>
            <w:r>
              <w:rPr>
                <w:rFonts w:ascii="Cambria" w:eastAsia="Cambria" w:hAnsi="Cambria" w:cs="Cambria"/>
                <w:sz w:val="20"/>
                <w:szCs w:val="20"/>
              </w:rPr>
              <w:t>Ōlelo</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No`eau</w:t>
            </w:r>
            <w:proofErr w:type="spellEnd"/>
            <w:r>
              <w:rPr>
                <w:rFonts w:ascii="Cambria" w:eastAsia="Cambria" w:hAnsi="Cambria" w:cs="Cambria"/>
                <w:sz w:val="20"/>
                <w:szCs w:val="20"/>
              </w:rPr>
              <w:t xml:space="preserve"> and </w:t>
            </w:r>
            <w:proofErr w:type="spellStart"/>
            <w:r>
              <w:rPr>
                <w:rFonts w:ascii="Cambria" w:eastAsia="Cambria" w:hAnsi="Cambria" w:cs="Cambria"/>
                <w:sz w:val="20"/>
                <w:szCs w:val="20"/>
              </w:rPr>
              <w:t>Moʻolelo</w:t>
            </w:r>
            <w:proofErr w:type="spellEnd"/>
            <w:r>
              <w:rPr>
                <w:rFonts w:ascii="Cambria" w:eastAsia="Cambria" w:hAnsi="Cambria" w:cs="Cambria"/>
                <w:sz w:val="20"/>
                <w:szCs w:val="20"/>
              </w:rPr>
              <w:t xml:space="preserve"> to use for behavior expectations in classrooms and around campus.</w:t>
            </w:r>
          </w:p>
          <w:p w14:paraId="00000198"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Maintain </w:t>
            </w:r>
            <w:proofErr w:type="spellStart"/>
            <w:r>
              <w:rPr>
                <w:rFonts w:ascii="Cambria" w:eastAsia="Cambria" w:hAnsi="Cambria" w:cs="Cambria"/>
                <w:sz w:val="20"/>
                <w:szCs w:val="20"/>
              </w:rPr>
              <w:t>Kumu</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ʻIke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Hawaiʻi</w:t>
            </w:r>
            <w:proofErr w:type="spellEnd"/>
            <w:r>
              <w:rPr>
                <w:rFonts w:ascii="Cambria" w:eastAsia="Cambria" w:hAnsi="Cambria" w:cs="Cambria"/>
                <w:sz w:val="20"/>
                <w:szCs w:val="20"/>
              </w:rPr>
              <w:t xml:space="preserve"> to provide guidance to school leadership, staff, and students to ensure that school values, language, culture, and practices are </w:t>
            </w:r>
            <w:proofErr w:type="spellStart"/>
            <w:r>
              <w:rPr>
                <w:rFonts w:ascii="Cambria" w:eastAsia="Cambria" w:hAnsi="Cambria" w:cs="Cambria"/>
                <w:sz w:val="20"/>
                <w:szCs w:val="20"/>
              </w:rPr>
              <w:t>pono</w:t>
            </w:r>
            <w:proofErr w:type="spellEnd"/>
            <w:r>
              <w:rPr>
                <w:rFonts w:ascii="Cambria" w:eastAsia="Cambria" w:hAnsi="Cambria" w:cs="Cambria"/>
                <w:sz w:val="20"/>
                <w:szCs w:val="20"/>
              </w:rPr>
              <w:t xml:space="preserve">.  </w:t>
            </w:r>
          </w:p>
          <w:p w14:paraId="00000199"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 xml:space="preserve">Align curriculum, instructional strategies, and other activities to reflect the mission and vision of the school. </w:t>
            </w:r>
          </w:p>
          <w:p w14:paraId="0000019A"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Continue to implement Detailed Vision to cultivate a shared understanding of the VSAS vision and mission.</w:t>
            </w:r>
          </w:p>
          <w:p w14:paraId="0000019B"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Continue to develop mission-specific measurable outcomes. Utilize results as an indicator of effectiveness. Align to HI ESSA and charter measures.</w:t>
            </w:r>
          </w:p>
          <w:p w14:paraId="0000019C"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Develop an online linked library of model projects and practices</w:t>
            </w:r>
          </w:p>
          <w:p w14:paraId="0000019D"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Utilize video technology for individual and collaborative reflection of teacher practice</w:t>
            </w:r>
          </w:p>
          <w:p w14:paraId="0000019E"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Identify/develop and implement experiential learning strategies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project-based, hand-on, inquiry-based field studies, </w:t>
            </w:r>
            <w:proofErr w:type="spellStart"/>
            <w:r>
              <w:rPr>
                <w:rFonts w:ascii="Cambria" w:eastAsia="Cambria" w:hAnsi="Cambria" w:cs="Cambria"/>
                <w:sz w:val="20"/>
                <w:szCs w:val="20"/>
              </w:rPr>
              <w:t>huakaʻi</w:t>
            </w:r>
            <w:proofErr w:type="spellEnd"/>
            <w:r>
              <w:rPr>
                <w:rFonts w:ascii="Cambria" w:eastAsia="Cambria" w:hAnsi="Cambria" w:cs="Cambria"/>
                <w:sz w:val="20"/>
                <w:szCs w:val="20"/>
              </w:rPr>
              <w:t xml:space="preserve"> learning trips, outdoor learning).</w:t>
            </w:r>
          </w:p>
          <w:p w14:paraId="0000019F"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highlight w:val="white"/>
              </w:rPr>
              <w:t>Co</w:t>
            </w:r>
            <w:r>
              <w:rPr>
                <w:rFonts w:ascii="Cambria" w:eastAsia="Cambria" w:hAnsi="Cambria" w:cs="Cambria"/>
                <w:sz w:val="20"/>
                <w:szCs w:val="20"/>
              </w:rPr>
              <w:t xml:space="preserve">ntinue standards-based </w:t>
            </w:r>
            <w:proofErr w:type="spellStart"/>
            <w:r>
              <w:rPr>
                <w:rFonts w:ascii="Cambria" w:eastAsia="Cambria" w:hAnsi="Cambria" w:cs="Cambria"/>
                <w:sz w:val="20"/>
                <w:szCs w:val="20"/>
              </w:rPr>
              <w:t>huakaʻi</w:t>
            </w:r>
            <w:proofErr w:type="spellEnd"/>
            <w:r>
              <w:rPr>
                <w:rFonts w:ascii="Cambria" w:eastAsia="Cambria" w:hAnsi="Cambria" w:cs="Cambria"/>
                <w:sz w:val="20"/>
                <w:szCs w:val="20"/>
              </w:rPr>
              <w:t xml:space="preserve"> learning trips to implement place-based, project-based experiential, and service-learning curriculum. Further develop learning trips curriculum including student-led problem-based learning opportunities. Maintain and expand learning trips procedures and resources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partners, vehicles). </w:t>
            </w:r>
          </w:p>
          <w:p w14:paraId="000001A0"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lastRenderedPageBreak/>
              <w:t xml:space="preserve">Create a centralized resource online linked library for teachers and instructional assistants on model instructional strategies and lesson/unit/project ideas to implement mission and vision. </w:t>
            </w:r>
          </w:p>
          <w:p w14:paraId="000001A1"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Continue to provide integrated experiences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interdisciplinary content, Hawaiian knowledge and practice, SEL)</w:t>
            </w:r>
          </w:p>
          <w:p w14:paraId="000001A2"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Continue to Increase agriculture/ gardening/ permaculture projects and activities aligned to CCSS, NGSS, and NCSS standards to increase relevance to students’ lives and sustainability.</w:t>
            </w:r>
          </w:p>
          <w:p w14:paraId="000001A3"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Continue to expand and articulate biocultural approach</w:t>
            </w:r>
          </w:p>
          <w:p w14:paraId="000001A4"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Continue to provide remote place-based learning opportunities through cameras and acoustic sensors to extend observation, data collection, and study </w:t>
            </w:r>
            <w:proofErr w:type="spellStart"/>
            <w:r>
              <w:rPr>
                <w:rFonts w:ascii="Cambria" w:eastAsia="Cambria" w:hAnsi="Cambria" w:cs="Cambria"/>
                <w:sz w:val="20"/>
                <w:szCs w:val="20"/>
              </w:rPr>
              <w:t>study</w:t>
            </w:r>
            <w:proofErr w:type="spellEnd"/>
            <w:r>
              <w:rPr>
                <w:rFonts w:ascii="Cambria" w:eastAsia="Cambria" w:hAnsi="Cambria" w:cs="Cambria"/>
                <w:sz w:val="20"/>
                <w:szCs w:val="20"/>
              </w:rPr>
              <w:t xml:space="preserve"> of </w:t>
            </w:r>
            <w:proofErr w:type="spellStart"/>
            <w:r>
              <w:rPr>
                <w:rFonts w:ascii="Cambria" w:eastAsia="Cambria" w:hAnsi="Cambria" w:cs="Cambria"/>
                <w:sz w:val="20"/>
                <w:szCs w:val="20"/>
              </w:rPr>
              <w:t>Kaʻū</w:t>
            </w:r>
            <w:proofErr w:type="spellEnd"/>
            <w:r>
              <w:rPr>
                <w:rFonts w:ascii="Cambria" w:eastAsia="Cambria" w:hAnsi="Cambria" w:cs="Cambria"/>
                <w:sz w:val="20"/>
                <w:szCs w:val="20"/>
              </w:rPr>
              <w:t xml:space="preserve"> watersheds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w:t>
            </w:r>
            <w:proofErr w:type="spellStart"/>
            <w:r>
              <w:rPr>
                <w:rFonts w:ascii="Cambria" w:eastAsia="Cambria" w:hAnsi="Cambria" w:cs="Cambria"/>
                <w:sz w:val="20"/>
                <w:szCs w:val="20"/>
              </w:rPr>
              <w:t>Kaiholena</w:t>
            </w:r>
            <w:proofErr w:type="spellEnd"/>
            <w:r>
              <w:rPr>
                <w:rFonts w:ascii="Cambria" w:eastAsia="Cambria" w:hAnsi="Cambria" w:cs="Cambria"/>
                <w:sz w:val="20"/>
                <w:szCs w:val="20"/>
              </w:rPr>
              <w:t xml:space="preserve"> Forest Preserve)</w:t>
            </w:r>
          </w:p>
          <w:p w14:paraId="000001A5"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Continue to expand local, state, national, and global resources and partnerships to support our mission and vision   </w:t>
            </w:r>
          </w:p>
          <w:p w14:paraId="000001A6"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 xml:space="preserve">Provide instruction in all learning styles to provide opportunities both to capitalize on dominant learning styles and to develop less developed styles.  </w:t>
            </w:r>
          </w:p>
          <w:p w14:paraId="000001A7"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Increase kinesthetic and visual instruction </w:t>
            </w:r>
          </w:p>
          <w:p w14:paraId="000001A8"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Expand integration of art, music, and drama/theater into the classroom.</w:t>
            </w:r>
          </w:p>
          <w:p w14:paraId="000001A9"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Increase student and teacher/staff knowledge and experience of traditional and contemporary </w:t>
            </w:r>
            <w:proofErr w:type="spellStart"/>
            <w:r>
              <w:rPr>
                <w:rFonts w:ascii="Cambria" w:eastAsia="Cambria" w:hAnsi="Cambria" w:cs="Cambria"/>
                <w:sz w:val="20"/>
                <w:szCs w:val="20"/>
              </w:rPr>
              <w:t>hawaiian</w:t>
            </w:r>
            <w:proofErr w:type="spellEnd"/>
            <w:r>
              <w:rPr>
                <w:rFonts w:ascii="Cambria" w:eastAsia="Cambria" w:hAnsi="Cambria" w:cs="Cambria"/>
                <w:sz w:val="20"/>
                <w:szCs w:val="20"/>
              </w:rPr>
              <w:t xml:space="preserve"> arts (</w:t>
            </w:r>
            <w:proofErr w:type="spellStart"/>
            <w:r>
              <w:rPr>
                <w:rFonts w:ascii="Cambria" w:eastAsia="Cambria" w:hAnsi="Cambria" w:cs="Cambria"/>
                <w:sz w:val="20"/>
                <w:szCs w:val="20"/>
              </w:rPr>
              <w:t>mele</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hana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noʻeau</w:t>
            </w:r>
            <w:proofErr w:type="spellEnd"/>
            <w:r>
              <w:rPr>
                <w:rFonts w:ascii="Cambria" w:eastAsia="Cambria" w:hAnsi="Cambria" w:cs="Cambria"/>
                <w:sz w:val="20"/>
                <w:szCs w:val="20"/>
              </w:rPr>
              <w:t>, hula drama)</w:t>
            </w:r>
          </w:p>
          <w:p w14:paraId="000001AA"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Provide culturally-relevant content, activities and texts</w:t>
            </w:r>
          </w:p>
          <w:p w14:paraId="000001AB"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Emphasis on biocultural curriculum</w:t>
            </w:r>
          </w:p>
          <w:p w14:paraId="000001AC"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Expand resources and partnerships</w:t>
            </w:r>
          </w:p>
          <w:p w14:paraId="000001AD"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Improve growth mindset and positive discipline approaches. Identify strategies that are/are not aligned to the growth mindset and positive discipline philosophy.</w:t>
            </w:r>
          </w:p>
          <w:p w14:paraId="000001AE" w14:textId="77777777" w:rsidR="004F4C8D" w:rsidRDefault="004F4C8D" w:rsidP="004F4C8D">
            <w:pPr>
              <w:numPr>
                <w:ilvl w:val="1"/>
                <w:numId w:val="13"/>
              </w:numPr>
              <w:rPr>
                <w:rFonts w:ascii="Cambria" w:eastAsia="Cambria" w:hAnsi="Cambria" w:cs="Cambria"/>
                <w:sz w:val="20"/>
                <w:szCs w:val="20"/>
              </w:rPr>
            </w:pPr>
            <w:r>
              <w:rPr>
                <w:rFonts w:ascii="Cambria" w:eastAsia="Cambria" w:hAnsi="Cambria" w:cs="Cambria"/>
                <w:sz w:val="20"/>
                <w:szCs w:val="20"/>
              </w:rPr>
              <w:t xml:space="preserve">Identify/develop measures for growth mindset and positive discipline. Collect and analyze results. </w:t>
            </w:r>
          </w:p>
          <w:p w14:paraId="000001AF"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Continue to develop and implement a formal peer mentoring system for teachers new to VSAS.</w:t>
            </w:r>
          </w:p>
          <w:p w14:paraId="000001B0"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Create more opportunities for multi-age grouping such as through service-learning projects, reading buddies, and response-to-intervention strategic and intensive groups.</w:t>
            </w:r>
          </w:p>
          <w:p w14:paraId="000001B1" w14:textId="77777777" w:rsidR="004F4C8D" w:rsidRDefault="004F4C8D" w:rsidP="004F4C8D">
            <w:pPr>
              <w:numPr>
                <w:ilvl w:val="0"/>
                <w:numId w:val="13"/>
              </w:numPr>
              <w:rPr>
                <w:rFonts w:ascii="Cambria" w:eastAsia="Cambria" w:hAnsi="Cambria" w:cs="Cambria"/>
                <w:sz w:val="20"/>
                <w:szCs w:val="20"/>
              </w:rPr>
            </w:pPr>
            <w:r>
              <w:rPr>
                <w:rFonts w:ascii="Cambria" w:eastAsia="Cambria" w:hAnsi="Cambria" w:cs="Cambria"/>
                <w:sz w:val="20"/>
                <w:szCs w:val="20"/>
              </w:rPr>
              <w:t xml:space="preserve">Continue to strengthen and expand partnerships with community organizations, businesses, and individuals </w:t>
            </w:r>
          </w:p>
          <w:p w14:paraId="000001B2" w14:textId="77777777" w:rsidR="004F4C8D" w:rsidRDefault="004F4C8D" w:rsidP="004F4C8D">
            <w:pPr>
              <w:widowControl w:val="0"/>
              <w:numPr>
                <w:ilvl w:val="0"/>
                <w:numId w:val="13"/>
              </w:numPr>
              <w:rPr>
                <w:rFonts w:ascii="Cambria" w:eastAsia="Cambria" w:hAnsi="Cambria" w:cs="Cambria"/>
                <w:sz w:val="20"/>
                <w:szCs w:val="20"/>
              </w:rPr>
            </w:pPr>
            <w:r>
              <w:rPr>
                <w:rFonts w:ascii="Cambria" w:eastAsia="Cambria" w:hAnsi="Cambria" w:cs="Cambria"/>
                <w:sz w:val="20"/>
                <w:szCs w:val="20"/>
              </w:rPr>
              <w:t xml:space="preserve">Continue quarterly All School Assemblies (mid-semester culture/climate topics, end-semester </w:t>
            </w:r>
            <w:proofErr w:type="spellStart"/>
            <w:r>
              <w:rPr>
                <w:rFonts w:ascii="Cambria" w:eastAsia="Cambria" w:hAnsi="Cambria" w:cs="Cambria"/>
                <w:sz w:val="20"/>
                <w:szCs w:val="20"/>
              </w:rPr>
              <w:t>hoʻike</w:t>
            </w:r>
            <w:proofErr w:type="spellEnd"/>
            <w:r>
              <w:rPr>
                <w:rFonts w:ascii="Cambria" w:eastAsia="Cambria" w:hAnsi="Cambria" w:cs="Cambria"/>
                <w:sz w:val="20"/>
                <w:szCs w:val="20"/>
              </w:rPr>
              <w:t>)</w:t>
            </w:r>
          </w:p>
        </w:tc>
        <w:tc>
          <w:tcPr>
            <w:tcW w:w="2670" w:type="dxa"/>
            <w:tcBorders>
              <w:right w:val="single" w:sz="8" w:space="0" w:color="FFFFFF"/>
            </w:tcBorders>
            <w:shd w:val="clear" w:color="auto" w:fill="auto"/>
            <w:tcMar>
              <w:top w:w="100" w:type="dxa"/>
              <w:left w:w="100" w:type="dxa"/>
              <w:bottom w:w="100" w:type="dxa"/>
              <w:right w:w="100" w:type="dxa"/>
            </w:tcMar>
          </w:tcPr>
          <w:p w14:paraId="2C306188"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571A7A31"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2DCE9733" w14:textId="4B91B139" w:rsidR="004F4C8D" w:rsidRDefault="002E541B" w:rsidP="002E541B">
            <w:pPr>
              <w:widowControl w:val="0"/>
              <w:rPr>
                <w:rFonts w:ascii="Cambria" w:eastAsia="Cambria" w:hAnsi="Cambria" w:cs="Cambria"/>
              </w:rPr>
            </w:pPr>
            <w:r>
              <w:rPr>
                <w:rFonts w:ascii="Cambria" w:eastAsia="Cambria" w:hAnsi="Cambria" w:cs="Cambria"/>
                <w:sz w:val="20"/>
                <w:szCs w:val="20"/>
                <w:lang w:val="haw-US"/>
              </w:rPr>
              <w:t xml:space="preserve">      </w:t>
            </w:r>
            <w:r w:rsidR="004F4C8D">
              <w:rPr>
                <w:rFonts w:ascii="Cambria" w:eastAsia="Cambria" w:hAnsi="Cambria" w:cs="Cambria"/>
                <w:sz w:val="20"/>
                <w:szCs w:val="20"/>
                <w:lang w:val="haw-US"/>
              </w:rPr>
              <w:t xml:space="preserve"> </w:t>
            </w:r>
            <w:r w:rsidR="004F4C8D">
              <w:rPr>
                <w:rFonts w:ascii="Cambria" w:eastAsia="Cambria" w:hAnsi="Cambria" w:cs="Cambria"/>
                <w:sz w:val="20"/>
                <w:szCs w:val="20"/>
              </w:rPr>
              <w:t xml:space="preserve">Title II- </w:t>
            </w:r>
            <w:proofErr w:type="gramStart"/>
            <w:r w:rsidR="004F4C8D">
              <w:rPr>
                <w:rFonts w:ascii="Cambria" w:eastAsia="Cambria" w:hAnsi="Cambria" w:cs="Cambria"/>
                <w:sz w:val="20"/>
                <w:szCs w:val="20"/>
              </w:rPr>
              <w:t>Non HQ</w:t>
            </w:r>
            <w:proofErr w:type="gramEnd"/>
            <w:r w:rsidR="004F4C8D">
              <w:rPr>
                <w:rFonts w:ascii="Cambria" w:eastAsia="Cambria" w:hAnsi="Cambria" w:cs="Cambria"/>
                <w:sz w:val="20"/>
                <w:szCs w:val="20"/>
              </w:rPr>
              <w:t xml:space="preserve"> 20696</w:t>
            </w:r>
          </w:p>
          <w:p w14:paraId="698B3A7E"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1B7" w14:textId="1FBAD0E1" w:rsidR="004F4C8D" w:rsidRDefault="002E541B" w:rsidP="002E541B">
            <w:pPr>
              <w:widowControl w:val="0"/>
              <w:rPr>
                <w:rFonts w:ascii="Cambria" w:eastAsia="Cambria" w:hAnsi="Cambria" w:cs="Cambria"/>
              </w:rPr>
            </w:pPr>
            <w:r>
              <w:rPr>
                <w:rFonts w:ascii="Cambria" w:eastAsia="Cambria" w:hAnsi="Cambria" w:cs="Cambria"/>
                <w:sz w:val="20"/>
                <w:szCs w:val="20"/>
                <w:lang w:val="haw-US"/>
              </w:rPr>
              <w:lastRenderedPageBreak/>
              <w:t xml:space="preserve">      C</w:t>
            </w:r>
            <w:r w:rsidR="004F4C8D">
              <w:rPr>
                <w:rFonts w:ascii="Cambria" w:eastAsia="Cambria" w:hAnsi="Cambria" w:cs="Cambria"/>
                <w:sz w:val="20"/>
                <w:szCs w:val="20"/>
              </w:rPr>
              <w:t>SI- 18927</w:t>
            </w:r>
          </w:p>
        </w:tc>
        <w:tc>
          <w:tcPr>
            <w:tcW w:w="2625" w:type="dxa"/>
            <w:tcBorders>
              <w:left w:val="single" w:sz="8" w:space="0" w:color="FFFFFF"/>
            </w:tcBorders>
            <w:shd w:val="clear" w:color="auto" w:fill="auto"/>
            <w:tcMar>
              <w:top w:w="100" w:type="dxa"/>
              <w:left w:w="100" w:type="dxa"/>
              <w:bottom w:w="100" w:type="dxa"/>
              <w:right w:w="100" w:type="dxa"/>
            </w:tcMar>
          </w:tcPr>
          <w:p w14:paraId="004F0B94"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   </w:t>
            </w:r>
            <w:r>
              <w:rPr>
                <w:rFonts w:ascii="Cambria" w:eastAsia="Cambria" w:hAnsi="Cambria" w:cs="Cambria"/>
                <w:sz w:val="20"/>
                <w:szCs w:val="20"/>
              </w:rPr>
              <w:t>Kamehameha Schools</w:t>
            </w:r>
          </w:p>
          <w:p w14:paraId="737BE2C9"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72B837CC"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20418239"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0C2D9AF4"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Early Learning</w:t>
            </w:r>
          </w:p>
          <w:p w14:paraId="000001BD" w14:textId="77777777" w:rsidR="004F4C8D" w:rsidRDefault="004F4C8D" w:rsidP="004F4C8D">
            <w:pPr>
              <w:widowControl w:val="0"/>
              <w:ind w:left="450" w:hanging="360"/>
              <w:rPr>
                <w:rFonts w:ascii="Cambria" w:eastAsia="Cambria" w:hAnsi="Cambria" w:cs="Cambria"/>
                <w:sz w:val="20"/>
                <w:szCs w:val="20"/>
              </w:rPr>
            </w:pPr>
          </w:p>
        </w:tc>
      </w:tr>
      <w:tr w:rsidR="004F4C8D" w14:paraId="2449CE34" w14:textId="77777777">
        <w:tc>
          <w:tcPr>
            <w:tcW w:w="5520" w:type="dxa"/>
            <w:shd w:val="clear" w:color="auto" w:fill="auto"/>
            <w:tcMar>
              <w:top w:w="100" w:type="dxa"/>
              <w:left w:w="100" w:type="dxa"/>
              <w:bottom w:w="100" w:type="dxa"/>
              <w:right w:w="100" w:type="dxa"/>
            </w:tcMar>
          </w:tcPr>
          <w:p w14:paraId="000001BE" w14:textId="77777777" w:rsidR="004F4C8D" w:rsidRDefault="004F4C8D" w:rsidP="004F4C8D">
            <w:pPr>
              <w:widowControl w:val="0"/>
              <w:rPr>
                <w:rFonts w:ascii="Cambria" w:eastAsia="Cambria" w:hAnsi="Cambria" w:cs="Cambria"/>
                <w:b/>
                <w:sz w:val="20"/>
                <w:szCs w:val="20"/>
              </w:rPr>
            </w:pPr>
            <w:r>
              <w:rPr>
                <w:rFonts w:ascii="Cambria" w:eastAsia="Cambria" w:hAnsi="Cambria" w:cs="Cambria"/>
                <w:b/>
                <w:sz w:val="20"/>
                <w:szCs w:val="20"/>
              </w:rPr>
              <w:lastRenderedPageBreak/>
              <w:t xml:space="preserve">C.  Increase </w:t>
            </w:r>
            <w:proofErr w:type="spellStart"/>
            <w:r>
              <w:rPr>
                <w:rFonts w:ascii="Cambria" w:eastAsia="Cambria" w:hAnsi="Cambria" w:cs="Cambria"/>
                <w:b/>
                <w:sz w:val="20"/>
                <w:szCs w:val="20"/>
              </w:rPr>
              <w:t>studentsʻ</w:t>
            </w:r>
            <w:proofErr w:type="spellEnd"/>
            <w:r>
              <w:rPr>
                <w:rFonts w:ascii="Cambria" w:eastAsia="Cambria" w:hAnsi="Cambria" w:cs="Cambria"/>
                <w:b/>
                <w:sz w:val="20"/>
                <w:szCs w:val="20"/>
              </w:rPr>
              <w:t xml:space="preserve"> sense of </w:t>
            </w:r>
            <w:proofErr w:type="spellStart"/>
            <w:r>
              <w:rPr>
                <w:rFonts w:ascii="Cambria" w:eastAsia="Cambria" w:hAnsi="Cambria" w:cs="Cambria"/>
                <w:b/>
                <w:sz w:val="20"/>
                <w:szCs w:val="20"/>
              </w:rPr>
              <w:t>kuleana</w:t>
            </w:r>
            <w:proofErr w:type="spellEnd"/>
            <w:r>
              <w:rPr>
                <w:rFonts w:ascii="Cambria" w:eastAsia="Cambria" w:hAnsi="Cambria" w:cs="Cambria"/>
                <w:b/>
                <w:sz w:val="20"/>
                <w:szCs w:val="20"/>
              </w:rPr>
              <w:t xml:space="preserve"> (responsibility, </w:t>
            </w:r>
            <w:proofErr w:type="spellStart"/>
            <w:r>
              <w:rPr>
                <w:rFonts w:ascii="Cambria" w:eastAsia="Cambria" w:hAnsi="Cambria" w:cs="Cambria"/>
                <w:b/>
                <w:sz w:val="20"/>
                <w:szCs w:val="20"/>
              </w:rPr>
              <w:t>priviledge</w:t>
            </w:r>
            <w:proofErr w:type="spellEnd"/>
            <w:r>
              <w:rPr>
                <w:rFonts w:ascii="Cambria" w:eastAsia="Cambria" w:hAnsi="Cambria" w:cs="Cambria"/>
                <w:b/>
                <w:sz w:val="20"/>
                <w:szCs w:val="20"/>
              </w:rPr>
              <w:t>)   SW 6 (ii), (iii)(IV)</w:t>
            </w:r>
          </w:p>
          <w:p w14:paraId="000001BF"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lastRenderedPageBreak/>
              <w:t xml:space="preserve">Continue to provide opportunities, increase expectations, and support students to take increasing ownership in learning including access to assessment results, goal-setting, self-assessments, and student-driven learning activities. </w:t>
            </w:r>
          </w:p>
          <w:p w14:paraId="000001C0" w14:textId="2A1C45A7" w:rsidR="004F4C8D" w:rsidRDefault="004F4C8D" w:rsidP="004F4C8D">
            <w:pPr>
              <w:numPr>
                <w:ilvl w:val="0"/>
                <w:numId w:val="17"/>
              </w:numPr>
              <w:rPr>
                <w:rFonts w:ascii="Cambria" w:eastAsia="Cambria" w:hAnsi="Cambria" w:cs="Cambria"/>
                <w:sz w:val="18"/>
                <w:szCs w:val="18"/>
              </w:rPr>
            </w:pPr>
            <w:r>
              <w:rPr>
                <w:rFonts w:ascii="Cambria" w:eastAsia="Cambria" w:hAnsi="Cambria" w:cs="Cambria"/>
                <w:sz w:val="20"/>
                <w:szCs w:val="20"/>
              </w:rPr>
              <w:t xml:space="preserve">Develop and implement specific leadership positions for students </w:t>
            </w:r>
            <w:r w:rsidR="002F01EC">
              <w:rPr>
                <w:rFonts w:ascii="Cambria" w:eastAsia="Cambria" w:hAnsi="Cambria" w:cs="Cambria"/>
                <w:sz w:val="20"/>
                <w:szCs w:val="20"/>
                <w:lang w:val="haw-US"/>
              </w:rPr>
              <w:t>in each division</w:t>
            </w:r>
          </w:p>
          <w:p w14:paraId="000001C1"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t>Continue to engage students in positive campus culture activities.</w:t>
            </w:r>
          </w:p>
          <w:p w14:paraId="000001C2"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t>Collect and analyze data to determine factors that affect student motivation. Conduct interest surveys and/or focus groups.</w:t>
            </w:r>
          </w:p>
          <w:p w14:paraId="000001C3"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t>Provide opportunities for students to give feedback to teachers and each other on assignments and activities.</w:t>
            </w:r>
          </w:p>
          <w:p w14:paraId="000001C4"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t xml:space="preserve">Implement student self and peer-assessment across the curriculum. </w:t>
            </w:r>
          </w:p>
          <w:p w14:paraId="000001C5" w14:textId="77777777" w:rsidR="004F4C8D" w:rsidRDefault="004F4C8D" w:rsidP="004F4C8D">
            <w:pPr>
              <w:numPr>
                <w:ilvl w:val="0"/>
                <w:numId w:val="17"/>
              </w:numPr>
              <w:rPr>
                <w:rFonts w:ascii="Cambria" w:eastAsia="Cambria" w:hAnsi="Cambria" w:cs="Cambria"/>
                <w:sz w:val="20"/>
                <w:szCs w:val="20"/>
              </w:rPr>
            </w:pPr>
            <w:r>
              <w:rPr>
                <w:rFonts w:ascii="Cambria" w:eastAsia="Cambria" w:hAnsi="Cambria" w:cs="Cambria"/>
                <w:sz w:val="20"/>
                <w:szCs w:val="20"/>
              </w:rPr>
              <w:t>Continue and further develop student goal setting and student-led conferences.</w:t>
            </w:r>
          </w:p>
          <w:p w14:paraId="000001C6" w14:textId="77777777" w:rsidR="004F4C8D" w:rsidRDefault="004F4C8D" w:rsidP="004F4C8D">
            <w:pPr>
              <w:ind w:left="720"/>
              <w:rPr>
                <w:rFonts w:ascii="Cambria" w:eastAsia="Cambria" w:hAnsi="Cambria" w:cs="Cambria"/>
                <w:color w:val="101010"/>
                <w:sz w:val="20"/>
                <w:szCs w:val="20"/>
                <w:highlight w:val="white"/>
              </w:rPr>
            </w:pPr>
            <w:r>
              <w:rPr>
                <w:rFonts w:ascii="Cambria" w:eastAsia="Cambria" w:hAnsi="Cambria" w:cs="Cambria"/>
                <w:color w:val="101010"/>
                <w:sz w:val="20"/>
                <w:szCs w:val="20"/>
                <w:highlight w:val="white"/>
              </w:rPr>
              <w:t xml:space="preserve">    -    Implement a process for revisiting goals   </w:t>
            </w:r>
          </w:p>
          <w:p w14:paraId="000001C7" w14:textId="77777777" w:rsidR="004F4C8D" w:rsidRDefault="004F4C8D" w:rsidP="004F4C8D">
            <w:pPr>
              <w:ind w:left="720"/>
              <w:rPr>
                <w:rFonts w:ascii="Cambria" w:eastAsia="Cambria" w:hAnsi="Cambria" w:cs="Cambria"/>
                <w:color w:val="101010"/>
                <w:sz w:val="20"/>
                <w:szCs w:val="20"/>
                <w:highlight w:val="white"/>
              </w:rPr>
            </w:pPr>
            <w:r>
              <w:rPr>
                <w:rFonts w:ascii="Cambria" w:eastAsia="Cambria" w:hAnsi="Cambria" w:cs="Cambria"/>
                <w:color w:val="101010"/>
                <w:sz w:val="20"/>
                <w:szCs w:val="20"/>
                <w:highlight w:val="white"/>
              </w:rPr>
              <w:t xml:space="preserve">         frequently throughout the year. Develop    </w:t>
            </w:r>
          </w:p>
          <w:p w14:paraId="000001C8" w14:textId="77777777" w:rsidR="004F4C8D" w:rsidRDefault="004F4C8D" w:rsidP="004F4C8D">
            <w:pPr>
              <w:ind w:left="720"/>
              <w:rPr>
                <w:rFonts w:ascii="Cambria" w:eastAsia="Cambria" w:hAnsi="Cambria" w:cs="Cambria"/>
                <w:color w:val="101010"/>
                <w:sz w:val="16"/>
                <w:szCs w:val="16"/>
              </w:rPr>
            </w:pPr>
            <w:r>
              <w:rPr>
                <w:rFonts w:ascii="Cambria" w:eastAsia="Cambria" w:hAnsi="Cambria" w:cs="Cambria"/>
                <w:color w:val="101010"/>
                <w:sz w:val="20"/>
                <w:szCs w:val="20"/>
                <w:highlight w:val="white"/>
              </w:rPr>
              <w:t xml:space="preserve">         standardized processes within each pod. </w:t>
            </w:r>
          </w:p>
          <w:p w14:paraId="000001C9" w14:textId="77777777" w:rsidR="004F4C8D" w:rsidRDefault="004F4C8D" w:rsidP="004F4C8D">
            <w:pPr>
              <w:numPr>
                <w:ilvl w:val="0"/>
                <w:numId w:val="17"/>
              </w:numPr>
              <w:rPr>
                <w:rFonts w:ascii="Cambria" w:eastAsia="Cambria" w:hAnsi="Cambria" w:cs="Cambria"/>
                <w:color w:val="101010"/>
                <w:sz w:val="16"/>
                <w:szCs w:val="16"/>
              </w:rPr>
            </w:pPr>
            <w:r>
              <w:rPr>
                <w:rFonts w:ascii="Cambria" w:eastAsia="Cambria" w:hAnsi="Cambria" w:cs="Cambria"/>
                <w:color w:val="101010"/>
                <w:sz w:val="20"/>
                <w:szCs w:val="20"/>
              </w:rPr>
              <w:t xml:space="preserve">Continue to </w:t>
            </w:r>
            <w:r>
              <w:rPr>
                <w:rFonts w:ascii="Cambria" w:eastAsia="Cambria" w:hAnsi="Cambria" w:cs="Cambria"/>
                <w:sz w:val="20"/>
                <w:szCs w:val="20"/>
              </w:rPr>
              <w:t>increase student awareness of issues and solutions to local and global real-world problems.</w:t>
            </w:r>
          </w:p>
          <w:p w14:paraId="000001CA" w14:textId="77777777" w:rsidR="004F4C8D" w:rsidRDefault="004F4C8D" w:rsidP="004F4C8D">
            <w:pPr>
              <w:widowControl w:val="0"/>
              <w:numPr>
                <w:ilvl w:val="0"/>
                <w:numId w:val="17"/>
              </w:numPr>
              <w:rPr>
                <w:rFonts w:ascii="Cambria" w:eastAsia="Cambria" w:hAnsi="Cambria" w:cs="Cambria"/>
                <w:sz w:val="20"/>
                <w:szCs w:val="20"/>
              </w:rPr>
            </w:pPr>
            <w:r>
              <w:rPr>
                <w:rFonts w:ascii="Cambria" w:eastAsia="Cambria" w:hAnsi="Cambria" w:cs="Cambria"/>
                <w:sz w:val="20"/>
                <w:szCs w:val="20"/>
              </w:rPr>
              <w:t xml:space="preserve">Offer more curricular choice and student-led projects in all grade levels. </w:t>
            </w:r>
          </w:p>
        </w:tc>
        <w:tc>
          <w:tcPr>
            <w:tcW w:w="2670" w:type="dxa"/>
            <w:tcBorders>
              <w:right w:val="single" w:sz="8" w:space="0" w:color="FFFFFF"/>
            </w:tcBorders>
            <w:shd w:val="clear" w:color="auto" w:fill="auto"/>
            <w:tcMar>
              <w:top w:w="100" w:type="dxa"/>
              <w:left w:w="100" w:type="dxa"/>
              <w:bottom w:w="100" w:type="dxa"/>
              <w:right w:w="100" w:type="dxa"/>
            </w:tcMar>
          </w:tcPr>
          <w:p w14:paraId="15C2842E"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62558837"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065785F8" w14:textId="53D60306" w:rsidR="004F4C8D" w:rsidRDefault="002E541B"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    </w:t>
            </w:r>
            <w:r w:rsidR="004F4C8D">
              <w:rPr>
                <w:rFonts w:ascii="Cambria" w:eastAsia="Cambria" w:hAnsi="Cambria" w:cs="Cambria"/>
                <w:sz w:val="20"/>
                <w:szCs w:val="20"/>
              </w:rPr>
              <w:t xml:space="preserve">Title II- </w:t>
            </w:r>
            <w:proofErr w:type="gramStart"/>
            <w:r w:rsidR="004F4C8D">
              <w:rPr>
                <w:rFonts w:ascii="Cambria" w:eastAsia="Cambria" w:hAnsi="Cambria" w:cs="Cambria"/>
                <w:sz w:val="20"/>
                <w:szCs w:val="20"/>
              </w:rPr>
              <w:t>Non HQ</w:t>
            </w:r>
            <w:proofErr w:type="gramEnd"/>
            <w:r w:rsidR="004F4C8D">
              <w:rPr>
                <w:rFonts w:ascii="Cambria" w:eastAsia="Cambria" w:hAnsi="Cambria" w:cs="Cambria"/>
                <w:sz w:val="20"/>
                <w:szCs w:val="20"/>
              </w:rPr>
              <w:t xml:space="preserve"> 20696</w:t>
            </w:r>
          </w:p>
          <w:p w14:paraId="66BB225B"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1CF" w14:textId="5BA8B52B" w:rsidR="004F4C8D" w:rsidRDefault="002E541B" w:rsidP="002E541B">
            <w:pPr>
              <w:widowControl w:val="0"/>
              <w:rPr>
                <w:rFonts w:ascii="Cambria" w:eastAsia="Cambria" w:hAnsi="Cambria" w:cs="Cambria"/>
              </w:rPr>
            </w:pPr>
            <w:r>
              <w:rPr>
                <w:rFonts w:ascii="Cambria" w:eastAsia="Cambria" w:hAnsi="Cambria" w:cs="Cambria"/>
                <w:sz w:val="20"/>
                <w:szCs w:val="20"/>
                <w:lang w:val="haw-US"/>
              </w:rPr>
              <w:t xml:space="preserve">      </w:t>
            </w:r>
            <w:r w:rsidR="004F4C8D">
              <w:rPr>
                <w:rFonts w:ascii="Cambria" w:eastAsia="Cambria" w:hAnsi="Cambria" w:cs="Cambria"/>
                <w:sz w:val="20"/>
                <w:szCs w:val="20"/>
                <w:lang w:val="haw-US"/>
              </w:rPr>
              <w:t xml:space="preserve"> </w:t>
            </w:r>
            <w:r w:rsidR="004F4C8D">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0EF8B06C"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   </w:t>
            </w:r>
            <w:r>
              <w:rPr>
                <w:rFonts w:ascii="Cambria" w:eastAsia="Cambria" w:hAnsi="Cambria" w:cs="Cambria"/>
                <w:sz w:val="20"/>
                <w:szCs w:val="20"/>
              </w:rPr>
              <w:t>Kamehameha Schools</w:t>
            </w:r>
          </w:p>
          <w:p w14:paraId="7594DB53"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6AAEF2EA"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Per Pupil/ Gen Funds</w:t>
            </w:r>
          </w:p>
          <w:p w14:paraId="54A9ED46"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16007059"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1D5" w14:textId="77777777" w:rsidR="004F4C8D" w:rsidRDefault="004F4C8D" w:rsidP="004F4C8D">
            <w:pPr>
              <w:widowControl w:val="0"/>
              <w:ind w:left="450" w:hanging="360"/>
              <w:rPr>
                <w:rFonts w:ascii="Cambria" w:eastAsia="Cambria" w:hAnsi="Cambria" w:cs="Cambria"/>
                <w:sz w:val="20"/>
                <w:szCs w:val="20"/>
              </w:rPr>
            </w:pPr>
          </w:p>
        </w:tc>
      </w:tr>
      <w:tr w:rsidR="004F4C8D" w14:paraId="3E785FC2" w14:textId="77777777">
        <w:tc>
          <w:tcPr>
            <w:tcW w:w="5520" w:type="dxa"/>
            <w:shd w:val="clear" w:color="auto" w:fill="auto"/>
            <w:tcMar>
              <w:top w:w="100" w:type="dxa"/>
              <w:left w:w="100" w:type="dxa"/>
              <w:bottom w:w="100" w:type="dxa"/>
              <w:right w:w="100" w:type="dxa"/>
            </w:tcMar>
          </w:tcPr>
          <w:p w14:paraId="000001D6" w14:textId="77777777" w:rsidR="004F4C8D" w:rsidRDefault="004F4C8D" w:rsidP="004F4C8D">
            <w:pPr>
              <w:widowControl w:val="0"/>
              <w:rPr>
                <w:rFonts w:ascii="Cambria" w:eastAsia="Cambria" w:hAnsi="Cambria" w:cs="Cambria"/>
                <w:b/>
                <w:sz w:val="20"/>
                <w:szCs w:val="20"/>
              </w:rPr>
            </w:pPr>
            <w:r>
              <w:rPr>
                <w:rFonts w:ascii="Cambria" w:eastAsia="Cambria" w:hAnsi="Cambria" w:cs="Cambria"/>
              </w:rPr>
              <w:lastRenderedPageBreak/>
              <w:t xml:space="preserve">D. </w:t>
            </w:r>
            <w:r>
              <w:rPr>
                <w:rFonts w:ascii="Cambria" w:eastAsia="Cambria" w:hAnsi="Cambria" w:cs="Cambria"/>
                <w:b/>
                <w:sz w:val="20"/>
                <w:szCs w:val="20"/>
              </w:rPr>
              <w:t xml:space="preserve"> Increase/improve instruction in </w:t>
            </w:r>
            <w:proofErr w:type="spellStart"/>
            <w:r>
              <w:rPr>
                <w:rFonts w:ascii="Cambria" w:eastAsia="Cambria" w:hAnsi="Cambria" w:cs="Cambria"/>
                <w:b/>
                <w:sz w:val="20"/>
                <w:szCs w:val="20"/>
              </w:rPr>
              <w:t>mālama</w:t>
            </w:r>
            <w:proofErr w:type="spellEnd"/>
            <w:r>
              <w:rPr>
                <w:rFonts w:ascii="Cambria" w:eastAsia="Cambria" w:hAnsi="Cambria" w:cs="Cambria"/>
                <w:b/>
                <w:sz w:val="20"/>
                <w:szCs w:val="20"/>
              </w:rPr>
              <w:t xml:space="preserve"> </w:t>
            </w:r>
            <w:proofErr w:type="spellStart"/>
            <w:r>
              <w:rPr>
                <w:rFonts w:ascii="Cambria" w:eastAsia="Cambria" w:hAnsi="Cambria" w:cs="Cambria"/>
                <w:b/>
                <w:sz w:val="20"/>
                <w:szCs w:val="20"/>
              </w:rPr>
              <w:t>ʻāina</w:t>
            </w:r>
            <w:proofErr w:type="spellEnd"/>
            <w:r>
              <w:rPr>
                <w:rFonts w:ascii="Cambria" w:eastAsia="Cambria" w:hAnsi="Cambria" w:cs="Cambria"/>
                <w:b/>
                <w:sz w:val="20"/>
                <w:szCs w:val="20"/>
              </w:rPr>
              <w:t xml:space="preserve"> and kino ola (Environmental sustainability and healthy lifestyle) across all grade levels.   SW 6 (ii)</w:t>
            </w:r>
          </w:p>
          <w:p w14:paraId="000001D7" w14:textId="77777777" w:rsidR="004F4C8D" w:rsidRDefault="004F4C8D" w:rsidP="004F4C8D">
            <w:pPr>
              <w:numPr>
                <w:ilvl w:val="0"/>
                <w:numId w:val="11"/>
              </w:numPr>
              <w:ind w:left="180"/>
              <w:rPr>
                <w:rFonts w:ascii="Cambria" w:eastAsia="Cambria" w:hAnsi="Cambria" w:cs="Cambria"/>
                <w:sz w:val="20"/>
                <w:szCs w:val="20"/>
              </w:rPr>
            </w:pPr>
            <w:r>
              <w:rPr>
                <w:rFonts w:ascii="Cambria" w:eastAsia="Cambria" w:hAnsi="Cambria" w:cs="Cambria"/>
                <w:sz w:val="20"/>
                <w:szCs w:val="20"/>
              </w:rPr>
              <w:t>Continue to</w:t>
            </w:r>
            <w:r>
              <w:rPr>
                <w:rFonts w:ascii="Cambria" w:eastAsia="Cambria" w:hAnsi="Cambria" w:cs="Cambria"/>
                <w:b/>
                <w:sz w:val="20"/>
                <w:szCs w:val="20"/>
              </w:rPr>
              <w:t xml:space="preserve"> </w:t>
            </w:r>
            <w:r>
              <w:rPr>
                <w:rFonts w:ascii="Cambria" w:eastAsia="Cambria" w:hAnsi="Cambria" w:cs="Cambria"/>
                <w:sz w:val="20"/>
                <w:szCs w:val="20"/>
              </w:rPr>
              <w:t xml:space="preserve">develop and implement environmental responsibility and sustainability curriculum and initiatives that is based on NGSS and Na </w:t>
            </w:r>
            <w:proofErr w:type="spellStart"/>
            <w:r>
              <w:rPr>
                <w:rFonts w:ascii="Cambria" w:eastAsia="Cambria" w:hAnsi="Cambria" w:cs="Cambria"/>
                <w:sz w:val="20"/>
                <w:szCs w:val="20"/>
              </w:rPr>
              <w:t>Honua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Mauli</w:t>
            </w:r>
            <w:proofErr w:type="spellEnd"/>
            <w:r>
              <w:rPr>
                <w:rFonts w:ascii="Cambria" w:eastAsia="Cambria" w:hAnsi="Cambria" w:cs="Cambria"/>
                <w:sz w:val="20"/>
                <w:szCs w:val="20"/>
              </w:rPr>
              <w:t xml:space="preserve"> Ola standards and that involve parents, families, and the community </w:t>
            </w:r>
          </w:p>
          <w:p w14:paraId="000001D8" w14:textId="77777777" w:rsidR="004F4C8D" w:rsidRDefault="004F4C8D" w:rsidP="004F4C8D">
            <w:pPr>
              <w:numPr>
                <w:ilvl w:val="0"/>
                <w:numId w:val="11"/>
              </w:numPr>
              <w:ind w:left="180"/>
              <w:rPr>
                <w:rFonts w:ascii="Cambria" w:eastAsia="Cambria" w:hAnsi="Cambria" w:cs="Cambria"/>
                <w:sz w:val="20"/>
                <w:szCs w:val="20"/>
              </w:rPr>
            </w:pPr>
            <w:r>
              <w:rPr>
                <w:rFonts w:ascii="Cambria" w:eastAsia="Cambria" w:hAnsi="Cambria" w:cs="Cambria"/>
                <w:sz w:val="20"/>
                <w:szCs w:val="20"/>
              </w:rPr>
              <w:t xml:space="preserve">Food Security/Sustainability: </w:t>
            </w:r>
          </w:p>
          <w:p w14:paraId="000001D9" w14:textId="77777777" w:rsidR="004F4C8D" w:rsidRDefault="004F4C8D" w:rsidP="004F4C8D">
            <w:pPr>
              <w:numPr>
                <w:ilvl w:val="1"/>
                <w:numId w:val="10"/>
              </w:numPr>
              <w:rPr>
                <w:rFonts w:ascii="Cambria" w:eastAsia="Cambria" w:hAnsi="Cambria" w:cs="Cambria"/>
                <w:sz w:val="20"/>
                <w:szCs w:val="20"/>
              </w:rPr>
            </w:pPr>
            <w:r>
              <w:rPr>
                <w:rFonts w:ascii="Cambria" w:eastAsia="Cambria" w:hAnsi="Cambria" w:cs="Cambria"/>
                <w:sz w:val="20"/>
                <w:szCs w:val="20"/>
              </w:rPr>
              <w:t>Continue to expand school-wide Gardening &amp; Permaculture program and curriculum</w:t>
            </w:r>
          </w:p>
          <w:p w14:paraId="000001DA" w14:textId="77777777" w:rsidR="004F4C8D" w:rsidRDefault="004F4C8D" w:rsidP="004F4C8D">
            <w:pPr>
              <w:numPr>
                <w:ilvl w:val="1"/>
                <w:numId w:val="10"/>
              </w:numPr>
              <w:rPr>
                <w:rFonts w:ascii="Cambria" w:eastAsia="Cambria" w:hAnsi="Cambria" w:cs="Cambria"/>
                <w:sz w:val="20"/>
                <w:szCs w:val="20"/>
              </w:rPr>
            </w:pPr>
            <w:r>
              <w:rPr>
                <w:rFonts w:ascii="Cambria" w:eastAsia="Cambria" w:hAnsi="Cambria" w:cs="Cambria"/>
                <w:sz w:val="20"/>
                <w:szCs w:val="20"/>
              </w:rPr>
              <w:t>Continue to conduct outreach &amp; communication including information dissemination, community meals, and classes</w:t>
            </w:r>
          </w:p>
          <w:p w14:paraId="000001DB" w14:textId="77777777" w:rsidR="004F4C8D" w:rsidRDefault="004F4C8D" w:rsidP="004F4C8D">
            <w:pPr>
              <w:numPr>
                <w:ilvl w:val="0"/>
                <w:numId w:val="16"/>
              </w:numPr>
              <w:ind w:left="180"/>
              <w:rPr>
                <w:rFonts w:ascii="Cambria" w:eastAsia="Cambria" w:hAnsi="Cambria" w:cs="Cambria"/>
                <w:sz w:val="20"/>
                <w:szCs w:val="20"/>
              </w:rPr>
            </w:pPr>
            <w:r>
              <w:rPr>
                <w:rFonts w:ascii="Cambria" w:eastAsia="Cambria" w:hAnsi="Cambria" w:cs="Cambria"/>
                <w:sz w:val="20"/>
                <w:szCs w:val="20"/>
              </w:rPr>
              <w:t>Waste Diversion:</w:t>
            </w:r>
          </w:p>
          <w:p w14:paraId="000001DC" w14:textId="77777777" w:rsidR="004F4C8D" w:rsidRDefault="004F4C8D" w:rsidP="004F4C8D">
            <w:pPr>
              <w:numPr>
                <w:ilvl w:val="0"/>
                <w:numId w:val="13"/>
              </w:numPr>
              <w:rPr>
                <w:rFonts w:ascii="Cambria" w:eastAsia="Cambria" w:hAnsi="Cambria" w:cs="Cambria"/>
              </w:rPr>
            </w:pPr>
            <w:r>
              <w:rPr>
                <w:rFonts w:ascii="Cambria" w:eastAsia="Cambria" w:hAnsi="Cambria" w:cs="Cambria"/>
                <w:sz w:val="20"/>
                <w:szCs w:val="20"/>
              </w:rPr>
              <w:t>Continue to facilitate and support student-led projects &amp; initiatives to monitor and reduce waste</w:t>
            </w:r>
          </w:p>
          <w:p w14:paraId="000001DD" w14:textId="77777777" w:rsidR="004F4C8D" w:rsidRDefault="004F4C8D" w:rsidP="004F4C8D">
            <w:pPr>
              <w:numPr>
                <w:ilvl w:val="0"/>
                <w:numId w:val="16"/>
              </w:numPr>
              <w:ind w:left="180"/>
              <w:rPr>
                <w:rFonts w:ascii="Cambria" w:eastAsia="Cambria" w:hAnsi="Cambria" w:cs="Cambria"/>
                <w:sz w:val="20"/>
                <w:szCs w:val="20"/>
              </w:rPr>
            </w:pPr>
            <w:r>
              <w:rPr>
                <w:rFonts w:ascii="Cambria" w:eastAsia="Cambria" w:hAnsi="Cambria" w:cs="Cambria"/>
                <w:sz w:val="20"/>
                <w:szCs w:val="20"/>
              </w:rPr>
              <w:t>Ecological Stewardship:</w:t>
            </w:r>
          </w:p>
          <w:p w14:paraId="000001DE" w14:textId="77777777" w:rsidR="004F4C8D" w:rsidRDefault="004F4C8D" w:rsidP="004F4C8D">
            <w:pPr>
              <w:numPr>
                <w:ilvl w:val="0"/>
                <w:numId w:val="13"/>
              </w:numPr>
              <w:rPr>
                <w:rFonts w:ascii="Cambria" w:eastAsia="Cambria" w:hAnsi="Cambria" w:cs="Cambria"/>
              </w:rPr>
            </w:pPr>
            <w:r>
              <w:rPr>
                <w:rFonts w:ascii="Cambria" w:eastAsia="Cambria" w:hAnsi="Cambria" w:cs="Cambria"/>
                <w:sz w:val="20"/>
                <w:szCs w:val="20"/>
              </w:rPr>
              <w:t xml:space="preserve">Continue to build shared commitment for environmental stewardship and strengthen relationship to place. </w:t>
            </w:r>
          </w:p>
          <w:p w14:paraId="000001DF" w14:textId="77777777" w:rsidR="004F4C8D" w:rsidRDefault="004F4C8D" w:rsidP="004F4C8D">
            <w:pPr>
              <w:numPr>
                <w:ilvl w:val="0"/>
                <w:numId w:val="13"/>
              </w:numPr>
              <w:rPr>
                <w:rFonts w:ascii="Cambria" w:eastAsia="Cambria" w:hAnsi="Cambria" w:cs="Cambria"/>
              </w:rPr>
            </w:pPr>
            <w:r>
              <w:rPr>
                <w:rFonts w:ascii="Cambria" w:eastAsia="Cambria" w:hAnsi="Cambria" w:cs="Cambria"/>
                <w:sz w:val="20"/>
                <w:szCs w:val="20"/>
              </w:rPr>
              <w:t>Continue to maintain and expand environmental restoration efforts including increased awareness and action for current conservation issues</w:t>
            </w:r>
          </w:p>
          <w:p w14:paraId="000001E0" w14:textId="77777777" w:rsidR="004F4C8D" w:rsidRDefault="004F4C8D" w:rsidP="004F4C8D">
            <w:pPr>
              <w:numPr>
                <w:ilvl w:val="0"/>
                <w:numId w:val="16"/>
              </w:numPr>
              <w:ind w:left="180"/>
              <w:rPr>
                <w:rFonts w:ascii="Cambria" w:eastAsia="Cambria" w:hAnsi="Cambria" w:cs="Cambria"/>
                <w:sz w:val="20"/>
                <w:szCs w:val="20"/>
              </w:rPr>
            </w:pPr>
            <w:r>
              <w:rPr>
                <w:rFonts w:ascii="Cambria" w:eastAsia="Cambria" w:hAnsi="Cambria" w:cs="Cambria"/>
                <w:sz w:val="20"/>
                <w:szCs w:val="20"/>
              </w:rPr>
              <w:t xml:space="preserve">Identify expectations and resources to ensure all students receive appropriate instruction in movement/PE, health, and </w:t>
            </w:r>
            <w:r>
              <w:rPr>
                <w:rFonts w:ascii="Cambria" w:eastAsia="Cambria" w:hAnsi="Cambria" w:cs="Cambria"/>
                <w:sz w:val="20"/>
                <w:szCs w:val="20"/>
                <w:highlight w:val="white"/>
              </w:rPr>
              <w:t>nut</w:t>
            </w:r>
            <w:r>
              <w:rPr>
                <w:rFonts w:ascii="Cambria" w:eastAsia="Cambria" w:hAnsi="Cambria" w:cs="Cambria"/>
                <w:sz w:val="20"/>
                <w:szCs w:val="20"/>
              </w:rPr>
              <w:t xml:space="preserve">rition. </w:t>
            </w:r>
          </w:p>
          <w:p w14:paraId="000001E1" w14:textId="77777777" w:rsidR="004F4C8D" w:rsidRDefault="004F4C8D" w:rsidP="004F4C8D">
            <w:pPr>
              <w:numPr>
                <w:ilvl w:val="0"/>
                <w:numId w:val="13"/>
              </w:numPr>
              <w:rPr>
                <w:rFonts w:ascii="Cambria" w:eastAsia="Cambria" w:hAnsi="Cambria" w:cs="Cambria"/>
              </w:rPr>
            </w:pPr>
            <w:r>
              <w:rPr>
                <w:rFonts w:ascii="Cambria" w:eastAsia="Cambria" w:hAnsi="Cambria" w:cs="Cambria"/>
                <w:sz w:val="20"/>
                <w:szCs w:val="20"/>
              </w:rPr>
              <w:t>Provide PD for Elementary teachers</w:t>
            </w:r>
          </w:p>
          <w:p w14:paraId="000001E2" w14:textId="77777777" w:rsidR="004F4C8D" w:rsidRDefault="004F4C8D" w:rsidP="004F4C8D">
            <w:pPr>
              <w:numPr>
                <w:ilvl w:val="0"/>
                <w:numId w:val="13"/>
              </w:numPr>
              <w:rPr>
                <w:rFonts w:ascii="Cambria" w:eastAsia="Cambria" w:hAnsi="Cambria" w:cs="Cambria"/>
              </w:rPr>
            </w:pPr>
            <w:r>
              <w:rPr>
                <w:rFonts w:ascii="Cambria" w:eastAsia="Cambria" w:hAnsi="Cambria" w:cs="Cambria"/>
                <w:sz w:val="20"/>
                <w:szCs w:val="20"/>
              </w:rPr>
              <w:t>Provide movement/PE equipment</w:t>
            </w:r>
            <w:r>
              <w:t xml:space="preserve"> </w:t>
            </w:r>
          </w:p>
          <w:p w14:paraId="000001E3" w14:textId="77777777" w:rsidR="004F4C8D" w:rsidRDefault="004F4C8D" w:rsidP="004F4C8D">
            <w:pPr>
              <w:widowControl w:val="0"/>
              <w:numPr>
                <w:ilvl w:val="0"/>
                <w:numId w:val="13"/>
              </w:numPr>
              <w:ind w:left="0" w:firstLine="0"/>
              <w:rPr>
                <w:rFonts w:ascii="Cambria" w:eastAsia="Cambria" w:hAnsi="Cambria" w:cs="Cambria"/>
              </w:rPr>
            </w:pPr>
            <w:r>
              <w:rPr>
                <w:rFonts w:ascii="Cambria" w:eastAsia="Cambria" w:hAnsi="Cambria" w:cs="Cambria"/>
                <w:sz w:val="20"/>
                <w:szCs w:val="20"/>
              </w:rPr>
              <w:t>Integrate more movement in learning activities. (Less sitting/more doing. Less inside/more outside.)</w:t>
            </w:r>
          </w:p>
        </w:tc>
        <w:tc>
          <w:tcPr>
            <w:tcW w:w="2670" w:type="dxa"/>
            <w:tcBorders>
              <w:right w:val="single" w:sz="8" w:space="0" w:color="FFFFFF"/>
            </w:tcBorders>
            <w:shd w:val="clear" w:color="auto" w:fill="auto"/>
            <w:tcMar>
              <w:top w:w="100" w:type="dxa"/>
              <w:left w:w="100" w:type="dxa"/>
              <w:bottom w:w="100" w:type="dxa"/>
              <w:right w:w="100" w:type="dxa"/>
            </w:tcMar>
          </w:tcPr>
          <w:p w14:paraId="250654FD"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 General 18902</w:t>
            </w:r>
          </w:p>
          <w:p w14:paraId="7EF72DBF"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6BA2EF4C" w14:textId="1A82ED3F" w:rsidR="004F4C8D" w:rsidRDefault="002E541B"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sidR="004F4C8D">
              <w:rPr>
                <w:rFonts w:ascii="Cambria" w:eastAsia="Cambria" w:hAnsi="Cambria" w:cs="Cambria"/>
                <w:sz w:val="20"/>
                <w:szCs w:val="20"/>
              </w:rPr>
              <w:t xml:space="preserve">Title II- </w:t>
            </w:r>
            <w:proofErr w:type="gramStart"/>
            <w:r w:rsidR="004F4C8D">
              <w:rPr>
                <w:rFonts w:ascii="Cambria" w:eastAsia="Cambria" w:hAnsi="Cambria" w:cs="Cambria"/>
                <w:sz w:val="20"/>
                <w:szCs w:val="20"/>
              </w:rPr>
              <w:t>Non HQ</w:t>
            </w:r>
            <w:proofErr w:type="gramEnd"/>
            <w:r w:rsidR="004F4C8D">
              <w:rPr>
                <w:rFonts w:ascii="Cambria" w:eastAsia="Cambria" w:hAnsi="Cambria" w:cs="Cambria"/>
                <w:sz w:val="20"/>
                <w:szCs w:val="20"/>
              </w:rPr>
              <w:t xml:space="preserve"> 20696</w:t>
            </w:r>
          </w:p>
          <w:p w14:paraId="2E76210C" w14:textId="77777777" w:rsidR="002E541B" w:rsidRDefault="004F4C8D" w:rsidP="002E541B">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1E8" w14:textId="084DE286" w:rsidR="004F4C8D" w:rsidRDefault="002E541B" w:rsidP="002E541B">
            <w:pPr>
              <w:widowControl w:val="0"/>
              <w:ind w:left="90"/>
              <w:rPr>
                <w:rFonts w:ascii="Cambria" w:eastAsia="Cambria" w:hAnsi="Cambria" w:cs="Cambria"/>
              </w:rPr>
            </w:pPr>
            <w:r>
              <w:rPr>
                <w:rFonts w:ascii="Cambria" w:eastAsia="Cambria" w:hAnsi="Cambria" w:cs="Cambria"/>
                <w:lang w:val="haw-US"/>
              </w:rPr>
              <w:t xml:space="preserve">    </w:t>
            </w:r>
            <w:r w:rsidR="004F4C8D">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4425061D"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5B686B76"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4FEF8168"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32445011"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01C07B7D"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1EE" w14:textId="77777777" w:rsidR="004F4C8D" w:rsidRDefault="004F4C8D" w:rsidP="004F4C8D">
            <w:pPr>
              <w:widowControl w:val="0"/>
              <w:ind w:left="450" w:hanging="360"/>
              <w:rPr>
                <w:rFonts w:ascii="Cambria" w:eastAsia="Cambria" w:hAnsi="Cambria" w:cs="Cambria"/>
                <w:sz w:val="20"/>
                <w:szCs w:val="20"/>
              </w:rPr>
            </w:pPr>
          </w:p>
        </w:tc>
      </w:tr>
    </w:tbl>
    <w:p w14:paraId="000001EF" w14:textId="77777777" w:rsidR="009B1E86" w:rsidRDefault="009B1E86">
      <w:pPr>
        <w:rPr>
          <w:rFonts w:ascii="Cambria" w:eastAsia="Cambria" w:hAnsi="Cambria" w:cs="Cambria"/>
        </w:rPr>
      </w:pPr>
    </w:p>
    <w:p w14:paraId="000001F0" w14:textId="77777777" w:rsidR="009B1E86" w:rsidRDefault="009B1E86">
      <w:pPr>
        <w:rPr>
          <w:rFonts w:ascii="Cambria" w:eastAsia="Cambria" w:hAnsi="Cambria" w:cs="Cambria"/>
        </w:rPr>
      </w:pPr>
    </w:p>
    <w:p w14:paraId="000001F1" w14:textId="77777777" w:rsidR="009B1E86" w:rsidRDefault="002E11B7">
      <w:pPr>
        <w:rPr>
          <w:rFonts w:ascii="Cambria" w:eastAsia="Cambria" w:hAnsi="Cambria" w:cs="Cambria"/>
          <w:b/>
          <w:sz w:val="28"/>
          <w:szCs w:val="28"/>
        </w:rPr>
      </w:pPr>
      <w:r>
        <w:br w:type="page"/>
      </w:r>
    </w:p>
    <w:p w14:paraId="000001F2" w14:textId="77777777" w:rsidR="009B1E86" w:rsidRDefault="002E11B7">
      <w:pPr>
        <w:pStyle w:val="Heading3"/>
        <w:numPr>
          <w:ilvl w:val="0"/>
          <w:numId w:val="1"/>
        </w:numPr>
        <w:rPr>
          <w:rFonts w:ascii="Cambria" w:eastAsia="Cambria" w:hAnsi="Cambria" w:cs="Cambria"/>
          <w:b/>
        </w:rPr>
      </w:pPr>
      <w:bookmarkStart w:id="14" w:name="_heading=h.3j2qqm3" w:colFirst="0" w:colLast="0"/>
      <w:bookmarkEnd w:id="14"/>
      <w:r>
        <w:rPr>
          <w:rFonts w:ascii="Cambria" w:eastAsia="Cambria" w:hAnsi="Cambria" w:cs="Cambria"/>
          <w:b/>
          <w:color w:val="000000"/>
        </w:rPr>
        <w:lastRenderedPageBreak/>
        <w:t>Major Improvement Strategy 2: [headline]</w:t>
      </w:r>
    </w:p>
    <w:tbl>
      <w:tblPr>
        <w:tblStyle w:val="afe"/>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1E86" w14:paraId="2AFE582A" w14:textId="77777777">
        <w:trPr>
          <w:trHeight w:val="820"/>
        </w:trPr>
        <w:tc>
          <w:tcPr>
            <w:tcW w:w="10800" w:type="dxa"/>
            <w:tcBorders>
              <w:top w:val="single" w:sz="18" w:space="0" w:color="1155CC"/>
              <w:left w:val="single" w:sz="18" w:space="0" w:color="1155CC"/>
              <w:bottom w:val="single" w:sz="18" w:space="0" w:color="1155CC"/>
              <w:right w:val="single" w:sz="18" w:space="0" w:color="1155CC"/>
            </w:tcBorders>
            <w:shd w:val="clear" w:color="auto" w:fill="C9DAF8"/>
            <w:tcMar>
              <w:top w:w="100" w:type="dxa"/>
              <w:left w:w="100" w:type="dxa"/>
              <w:bottom w:w="100" w:type="dxa"/>
              <w:right w:w="100" w:type="dxa"/>
            </w:tcMar>
          </w:tcPr>
          <w:p w14:paraId="000001F3" w14:textId="77777777" w:rsidR="009B1E86" w:rsidRDefault="002E11B7">
            <w:pPr>
              <w:widowControl w:val="0"/>
              <w:rPr>
                <w:rFonts w:ascii="Cambria" w:eastAsia="Cambria" w:hAnsi="Cambria" w:cs="Cambria"/>
                <w:b/>
              </w:rPr>
            </w:pPr>
            <w:r>
              <w:rPr>
                <w:rFonts w:ascii="Cambria" w:eastAsia="Cambria" w:hAnsi="Cambria" w:cs="Cambria"/>
                <w:b/>
                <w:sz w:val="28"/>
                <w:szCs w:val="28"/>
              </w:rPr>
              <w:t>Description</w:t>
            </w:r>
            <w:r>
              <w:rPr>
                <w:rFonts w:ascii="Cambria" w:eastAsia="Cambria" w:hAnsi="Cambria" w:cs="Cambria"/>
                <w:sz w:val="28"/>
                <w:szCs w:val="28"/>
              </w:rPr>
              <w:t xml:space="preserve">: </w:t>
            </w:r>
            <w:r>
              <w:rPr>
                <w:rFonts w:ascii="Cambria" w:eastAsia="Cambria" w:hAnsi="Cambria" w:cs="Cambria"/>
                <w:b/>
              </w:rPr>
              <w:t>GOAL 2: All students are supported in a nurturing environment to ensure that they each grow academically, behaviorally and emotionally in order to reach their highest potential.</w:t>
            </w:r>
          </w:p>
          <w:p w14:paraId="000001F4" w14:textId="77777777" w:rsidR="009B1E86" w:rsidRDefault="009B1E86">
            <w:pPr>
              <w:widowControl w:val="0"/>
              <w:rPr>
                <w:rFonts w:ascii="Cambria" w:eastAsia="Cambria" w:hAnsi="Cambria" w:cs="Cambria"/>
                <w:b/>
              </w:rPr>
            </w:pPr>
          </w:p>
          <w:p w14:paraId="000001F5" w14:textId="77777777" w:rsidR="009B1E86" w:rsidRDefault="002E11B7">
            <w:pPr>
              <w:widowControl w:val="0"/>
              <w:rPr>
                <w:rFonts w:ascii="Cambria" w:eastAsia="Cambria" w:hAnsi="Cambria" w:cs="Cambria"/>
                <w:b/>
              </w:rPr>
            </w:pPr>
            <w:r>
              <w:rPr>
                <w:rFonts w:ascii="Cambria" w:eastAsia="Cambria" w:hAnsi="Cambria" w:cs="Cambria"/>
              </w:rPr>
              <w:t>Rational</w:t>
            </w:r>
            <w:r>
              <w:rPr>
                <w:rFonts w:ascii="Cambria" w:eastAsia="Cambria" w:hAnsi="Cambria" w:cs="Cambria"/>
                <w:b/>
              </w:rPr>
              <w:t xml:space="preserve">: </w:t>
            </w:r>
            <w:r>
              <w:rPr>
                <w:rFonts w:ascii="Cambria" w:eastAsia="Cambria" w:hAnsi="Cambria" w:cs="Cambria"/>
              </w:rPr>
              <w:t>Despite high levels of student support, many students continue to f</w:t>
            </w:r>
            <w:r>
              <w:rPr>
                <w:rFonts w:ascii="Cambria" w:eastAsia="Cambria" w:hAnsi="Cambria" w:cs="Cambria"/>
              </w:rPr>
              <w:t>all behind on grade level standards and there is significant disparity for Native Hawaiian students.</w:t>
            </w:r>
          </w:p>
        </w:tc>
      </w:tr>
    </w:tbl>
    <w:p w14:paraId="000001F6" w14:textId="77777777" w:rsidR="009B1E86" w:rsidRDefault="009B1E86">
      <w:pPr>
        <w:rPr>
          <w:rFonts w:ascii="Cambria" w:eastAsia="Cambria" w:hAnsi="Cambria" w:cs="Cambria"/>
        </w:rPr>
      </w:pPr>
    </w:p>
    <w:p w14:paraId="000001F7" w14:textId="77777777" w:rsidR="009B1E86" w:rsidRDefault="002E11B7">
      <w:pPr>
        <w:ind w:firstLine="720"/>
        <w:rPr>
          <w:rFonts w:ascii="Cambria" w:eastAsia="Cambria" w:hAnsi="Cambria" w:cs="Cambria"/>
          <w:b/>
        </w:rPr>
      </w:pPr>
      <w:r>
        <w:rPr>
          <w:rFonts w:ascii="Cambria" w:eastAsia="Cambria" w:hAnsi="Cambria" w:cs="Cambria"/>
          <w:b/>
          <w:sz w:val="28"/>
          <w:szCs w:val="28"/>
        </w:rPr>
        <w:t>SY 2021-2022</w:t>
      </w:r>
      <w:r>
        <w:rPr>
          <w:rFonts w:ascii="Cambria" w:eastAsia="Cambria" w:hAnsi="Cambria" w:cs="Cambria"/>
          <w:b/>
        </w:rPr>
        <w:t>: Key Action Steps, Necessary Resources, Funding Sources</w:t>
      </w:r>
    </w:p>
    <w:p w14:paraId="000001F8" w14:textId="77777777" w:rsidR="009B1E86" w:rsidRDefault="009B1E86">
      <w:pPr>
        <w:rPr>
          <w:rFonts w:ascii="Cambria" w:eastAsia="Cambria" w:hAnsi="Cambria" w:cs="Cambria"/>
        </w:rPr>
      </w:pPr>
    </w:p>
    <w:tbl>
      <w:tblPr>
        <w:tblStyle w:val="aff"/>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670"/>
        <w:gridCol w:w="2625"/>
      </w:tblGrid>
      <w:tr w:rsidR="009B1E86" w14:paraId="7A89100E" w14:textId="77777777">
        <w:trPr>
          <w:trHeight w:val="420"/>
        </w:trPr>
        <w:tc>
          <w:tcPr>
            <w:tcW w:w="5520" w:type="dxa"/>
            <w:shd w:val="clear" w:color="auto" w:fill="EFEFEF"/>
            <w:tcMar>
              <w:top w:w="100" w:type="dxa"/>
              <w:left w:w="100" w:type="dxa"/>
              <w:bottom w:w="100" w:type="dxa"/>
              <w:right w:w="100" w:type="dxa"/>
            </w:tcMar>
          </w:tcPr>
          <w:p w14:paraId="000001F9" w14:textId="77777777" w:rsidR="009B1E86" w:rsidRDefault="002E11B7">
            <w:pPr>
              <w:widowControl w:val="0"/>
              <w:jc w:val="center"/>
              <w:rPr>
                <w:rFonts w:ascii="Cambria" w:eastAsia="Cambria" w:hAnsi="Cambria" w:cs="Cambria"/>
                <w:b/>
              </w:rPr>
            </w:pPr>
            <w:r>
              <w:rPr>
                <w:rFonts w:ascii="Cambria" w:eastAsia="Cambria" w:hAnsi="Cambria" w:cs="Cambria"/>
                <w:b/>
              </w:rPr>
              <w:t>Key Actions (SW6)</w:t>
            </w:r>
          </w:p>
        </w:tc>
        <w:tc>
          <w:tcPr>
            <w:tcW w:w="5295" w:type="dxa"/>
            <w:gridSpan w:val="2"/>
            <w:shd w:val="clear" w:color="auto" w:fill="EFEFEF"/>
            <w:tcMar>
              <w:top w:w="100" w:type="dxa"/>
              <w:left w:w="100" w:type="dxa"/>
              <w:bottom w:w="100" w:type="dxa"/>
              <w:right w:w="100" w:type="dxa"/>
            </w:tcMar>
          </w:tcPr>
          <w:p w14:paraId="000001FA" w14:textId="77777777" w:rsidR="009B1E86" w:rsidRDefault="002E11B7">
            <w:pPr>
              <w:widowControl w:val="0"/>
              <w:jc w:val="center"/>
              <w:rPr>
                <w:rFonts w:ascii="Cambria" w:eastAsia="Cambria" w:hAnsi="Cambria" w:cs="Cambria"/>
                <w:b/>
              </w:rPr>
            </w:pPr>
            <w:r>
              <w:rPr>
                <w:rFonts w:ascii="Cambria" w:eastAsia="Cambria" w:hAnsi="Cambria" w:cs="Cambria"/>
                <w:b/>
              </w:rPr>
              <w:t>Funding Source (indicate all that apply)</w:t>
            </w:r>
          </w:p>
        </w:tc>
      </w:tr>
      <w:tr w:rsidR="004F4C8D" w14:paraId="7739F041" w14:textId="77777777">
        <w:tc>
          <w:tcPr>
            <w:tcW w:w="5520" w:type="dxa"/>
            <w:shd w:val="clear" w:color="auto" w:fill="auto"/>
            <w:tcMar>
              <w:top w:w="100" w:type="dxa"/>
              <w:left w:w="100" w:type="dxa"/>
              <w:bottom w:w="100" w:type="dxa"/>
              <w:right w:w="100" w:type="dxa"/>
            </w:tcMar>
          </w:tcPr>
          <w:p w14:paraId="000001FC" w14:textId="77777777" w:rsidR="004F4C8D" w:rsidRDefault="004F4C8D" w:rsidP="004F4C8D">
            <w:pPr>
              <w:numPr>
                <w:ilvl w:val="0"/>
                <w:numId w:val="27"/>
              </w:numPr>
              <w:rPr>
                <w:rFonts w:ascii="Cambria" w:eastAsia="Cambria" w:hAnsi="Cambria" w:cs="Cambria"/>
                <w:b/>
                <w:sz w:val="20"/>
                <w:szCs w:val="20"/>
              </w:rPr>
            </w:pPr>
            <w:r>
              <w:rPr>
                <w:rFonts w:ascii="Cambria" w:eastAsia="Cambria" w:hAnsi="Cambria" w:cs="Cambria"/>
                <w:b/>
                <w:sz w:val="20"/>
                <w:szCs w:val="20"/>
              </w:rPr>
              <w:t xml:space="preserve">Further develop and improve </w:t>
            </w:r>
            <w:proofErr w:type="spellStart"/>
            <w:r>
              <w:rPr>
                <w:rFonts w:ascii="Cambria" w:eastAsia="Cambria" w:hAnsi="Cambria" w:cs="Cambria"/>
                <w:b/>
                <w:sz w:val="20"/>
                <w:szCs w:val="20"/>
              </w:rPr>
              <w:t>RtI</w:t>
            </w:r>
            <w:proofErr w:type="spellEnd"/>
            <w:r>
              <w:rPr>
                <w:rFonts w:ascii="Cambria" w:eastAsia="Cambria" w:hAnsi="Cambria" w:cs="Cambria"/>
                <w:b/>
                <w:sz w:val="20"/>
                <w:szCs w:val="20"/>
              </w:rPr>
              <w:t xml:space="preserve"> system to ensure early identification of students who are struggling to meet grade level standards.   SW 6 (i), (iii)(IV)</w:t>
            </w:r>
          </w:p>
          <w:p w14:paraId="000001FD"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Continue to develop and implement coordinated VSAS Academic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system. </w:t>
            </w:r>
          </w:p>
          <w:p w14:paraId="000001FE" w14:textId="00A1A1C0"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Further implement data </w:t>
            </w:r>
            <w:proofErr w:type="gramStart"/>
            <w:r>
              <w:rPr>
                <w:rFonts w:ascii="Cambria" w:eastAsia="Cambria" w:hAnsi="Cambria" w:cs="Cambria"/>
                <w:sz w:val="20"/>
                <w:szCs w:val="20"/>
              </w:rPr>
              <w:t>teams</w:t>
            </w:r>
            <w:proofErr w:type="gramEnd"/>
            <w:r>
              <w:rPr>
                <w:rFonts w:ascii="Cambria" w:eastAsia="Cambria" w:hAnsi="Cambria" w:cs="Cambria"/>
                <w:sz w:val="20"/>
                <w:szCs w:val="20"/>
              </w:rPr>
              <w:t xml:space="preserve"> process. Continue to improve data collection and graphs.  </w:t>
            </w:r>
            <w:r w:rsidR="005B4EC8">
              <w:rPr>
                <w:rFonts w:ascii="Cambria" w:eastAsia="Cambria" w:hAnsi="Cambria" w:cs="Cambria"/>
                <w:sz w:val="20"/>
                <w:szCs w:val="20"/>
                <w:lang w:val="haw-US"/>
              </w:rPr>
              <w:t>Investigate Spiral Inquiry for methodology better aligned to VSAS mission.</w:t>
            </w:r>
          </w:p>
          <w:p w14:paraId="000001FF" w14:textId="43E0C4FE" w:rsidR="004F4C8D" w:rsidRDefault="002E541B" w:rsidP="004F4C8D">
            <w:pPr>
              <w:numPr>
                <w:ilvl w:val="1"/>
                <w:numId w:val="19"/>
              </w:numPr>
              <w:rPr>
                <w:rFonts w:ascii="Cambria" w:eastAsia="Cambria" w:hAnsi="Cambria" w:cs="Cambria"/>
                <w:sz w:val="20"/>
                <w:szCs w:val="20"/>
              </w:rPr>
            </w:pPr>
            <w:r>
              <w:rPr>
                <w:rFonts w:ascii="Cambria" w:eastAsia="Cambria" w:hAnsi="Cambria" w:cs="Cambria"/>
                <w:sz w:val="20"/>
                <w:szCs w:val="20"/>
                <w:lang w:val="haw-US"/>
              </w:rPr>
              <w:t xml:space="preserve">Continue to implement CORE </w:t>
            </w:r>
            <w:r w:rsidR="004F4C8D">
              <w:rPr>
                <w:rFonts w:ascii="Cambria" w:eastAsia="Cambria" w:hAnsi="Cambria" w:cs="Cambria"/>
                <w:sz w:val="20"/>
                <w:szCs w:val="20"/>
              </w:rPr>
              <w:t>screener and diagnostic assessment</w:t>
            </w:r>
            <w:r>
              <w:rPr>
                <w:rFonts w:ascii="Cambria" w:eastAsia="Cambria" w:hAnsi="Cambria" w:cs="Cambria"/>
                <w:sz w:val="20"/>
                <w:szCs w:val="20"/>
                <w:lang w:val="haw-US"/>
              </w:rPr>
              <w:t>s in PK-2 grades</w:t>
            </w:r>
            <w:r w:rsidR="004F4C8D">
              <w:rPr>
                <w:rFonts w:ascii="Cambria" w:eastAsia="Cambria" w:hAnsi="Cambria" w:cs="Cambria"/>
                <w:sz w:val="20"/>
                <w:szCs w:val="20"/>
              </w:rPr>
              <w:t xml:space="preserve">. </w:t>
            </w:r>
          </w:p>
          <w:p w14:paraId="00000200"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Evaluate effectiveness and further develop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structures and components</w:t>
            </w:r>
          </w:p>
          <w:p w14:paraId="00000201"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Evaluate effectiveness of interventions</w:t>
            </w:r>
          </w:p>
          <w:p w14:paraId="00000202"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Further develop and implement school-wide and pod-level agreements on systems, structures, and processes for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w:t>
            </w:r>
          </w:p>
          <w:p w14:paraId="00000203"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Continue to implement structures to maximize (share/combine) resources within pods and across school</w:t>
            </w:r>
          </w:p>
          <w:p w14:paraId="00000204"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Provide PD in Academic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for all teachers and instructional assistants including:</w:t>
            </w:r>
          </w:p>
          <w:p w14:paraId="00000205"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Review purpose, components, data collection, analysis, and responses (adjustment of instruction or intervention strategy, intensity, or group)  </w:t>
            </w:r>
          </w:p>
          <w:p w14:paraId="00000206" w14:textId="0AB5A5F8"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Provide PD to </w:t>
            </w:r>
            <w:r w:rsidR="00943A76">
              <w:rPr>
                <w:rFonts w:ascii="Cambria" w:eastAsia="Cambria" w:hAnsi="Cambria" w:cs="Cambria"/>
                <w:sz w:val="20"/>
                <w:szCs w:val="20"/>
                <w:lang w:val="haw-US"/>
              </w:rPr>
              <w:t xml:space="preserve">PK-2 </w:t>
            </w:r>
            <w:r>
              <w:rPr>
                <w:rFonts w:ascii="Cambria" w:eastAsia="Cambria" w:hAnsi="Cambria" w:cs="Cambria"/>
                <w:sz w:val="20"/>
                <w:szCs w:val="20"/>
              </w:rPr>
              <w:t xml:space="preserve">instructional staff (teachers and instructional assistants) on </w:t>
            </w:r>
            <w:r w:rsidR="00943A76">
              <w:rPr>
                <w:rFonts w:ascii="Cambria" w:eastAsia="Cambria" w:hAnsi="Cambria" w:cs="Cambria"/>
                <w:sz w:val="20"/>
                <w:szCs w:val="20"/>
                <w:lang w:val="haw-US"/>
              </w:rPr>
              <w:t>Project Read curriculum</w:t>
            </w:r>
            <w:r>
              <w:rPr>
                <w:rFonts w:ascii="Cambria" w:eastAsia="Cambria" w:hAnsi="Cambria" w:cs="Cambria"/>
                <w:sz w:val="20"/>
                <w:szCs w:val="20"/>
              </w:rPr>
              <w:t xml:space="preserve"> (collaborate to cross-pollinate strategies for more robust Level One interventions</w:t>
            </w:r>
            <w:r w:rsidR="00943A76">
              <w:rPr>
                <w:rFonts w:ascii="Cambria" w:eastAsia="Cambria" w:hAnsi="Cambria" w:cs="Cambria"/>
                <w:sz w:val="20"/>
                <w:szCs w:val="20"/>
                <w:lang w:val="haw-US"/>
              </w:rPr>
              <w:t>)</w:t>
            </w:r>
          </w:p>
          <w:p w14:paraId="00000207"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Increase and improve capacity of staff to provide intervention strategies to students and to support implementation of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systems and processes.</w:t>
            </w:r>
          </w:p>
          <w:p w14:paraId="00000208"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Allocate more resources to support students who are struggling, especially those with IEPs</w:t>
            </w:r>
          </w:p>
          <w:p w14:paraId="00000209"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Analyze differences in classroom environments, instructional strategies, and student learning outcomes to identify practices that work well in our own school and with our own student population</w:t>
            </w:r>
          </w:p>
          <w:p w14:paraId="0000020A"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Continue to implement computer-assisted</w:t>
            </w:r>
          </w:p>
          <w:p w14:paraId="0000020B"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lastRenderedPageBreak/>
              <w:t xml:space="preserve">interventions such as i-Ready for students who learn well when using the computer.  </w:t>
            </w:r>
          </w:p>
          <w:p w14:paraId="0000020C"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Ensure close monitoring of students to ensure fidelity of implementation (students engaged with tool). </w:t>
            </w:r>
          </w:p>
          <w:p w14:paraId="0000020D"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Continue to collect and analyze data on usage and progress.</w:t>
            </w:r>
          </w:p>
          <w:p w14:paraId="0000020E"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Evaluate effectiveness of interventions and make appropriate adjustments for individual students.</w:t>
            </w:r>
          </w:p>
          <w:p w14:paraId="0000020F"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Provide PD for teachers on using sponsored computer-assisted tools including interpreting data and adjusting instruction.</w:t>
            </w:r>
          </w:p>
          <w:p w14:paraId="00000210"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Start i-Ready with all students who are struggling (except for those who already demonstrated lack of success with i-Ready</w:t>
            </w:r>
          </w:p>
          <w:p w14:paraId="00000211"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Continue to administer formal assessments with fidelity and use data to drive instruction and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decisions</w:t>
            </w:r>
          </w:p>
          <w:p w14:paraId="00000212"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Improve systems and processes to ensure that school-wide assessments are administered to all students. </w:t>
            </w:r>
          </w:p>
          <w:p w14:paraId="00000213" w14:textId="26E4D1E6"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Universal screener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NWEA MAP for 3-</w:t>
            </w:r>
            <w:r w:rsidR="005B4EC8">
              <w:rPr>
                <w:rFonts w:ascii="Cambria" w:eastAsia="Cambria" w:hAnsi="Cambria" w:cs="Cambria"/>
                <w:sz w:val="20"/>
                <w:szCs w:val="20"/>
                <w:lang w:val="haw-US"/>
              </w:rPr>
              <w:t>10</w:t>
            </w:r>
            <w:r>
              <w:rPr>
                <w:rFonts w:ascii="Cambria" w:eastAsia="Cambria" w:hAnsi="Cambria" w:cs="Cambria"/>
                <w:sz w:val="20"/>
                <w:szCs w:val="20"/>
              </w:rPr>
              <w:t xml:space="preserve"> </w:t>
            </w:r>
            <w:r w:rsidR="005B4EC8">
              <w:rPr>
                <w:rFonts w:ascii="Cambria" w:eastAsia="Cambria" w:hAnsi="Cambria" w:cs="Cambria"/>
                <w:sz w:val="20"/>
                <w:szCs w:val="20"/>
                <w:lang w:val="haw-US"/>
              </w:rPr>
              <w:t xml:space="preserve">and CORE for PK-2 students </w:t>
            </w:r>
            <w:r>
              <w:rPr>
                <w:rFonts w:ascii="Cambria" w:eastAsia="Cambria" w:hAnsi="Cambria" w:cs="Cambria"/>
                <w:sz w:val="20"/>
                <w:szCs w:val="20"/>
              </w:rPr>
              <w:t xml:space="preserve">as VSAS universal screener at beginning and middle of SY. </w:t>
            </w:r>
          </w:p>
          <w:p w14:paraId="00000214" w14:textId="65C22E46"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Diagnostic assessment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NWEA full MAP, i-Ready, Key Math</w:t>
            </w:r>
            <w:r w:rsidR="005B4EC8">
              <w:rPr>
                <w:rFonts w:ascii="Cambria" w:eastAsia="Cambria" w:hAnsi="Cambria" w:cs="Cambria"/>
                <w:sz w:val="20"/>
                <w:szCs w:val="20"/>
                <w:lang w:val="haw-US"/>
              </w:rPr>
              <w:t>, CORE</w:t>
            </w:r>
            <w:r>
              <w:rPr>
                <w:rFonts w:ascii="Cambria" w:eastAsia="Cambria" w:hAnsi="Cambria" w:cs="Cambria"/>
                <w:sz w:val="20"/>
                <w:szCs w:val="20"/>
              </w:rPr>
              <w:t>)</w:t>
            </w:r>
          </w:p>
          <w:p w14:paraId="00000215" w14:textId="2634C96A"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Progress Monitoring (</w:t>
            </w:r>
            <w:r w:rsidR="005B4EC8">
              <w:rPr>
                <w:rFonts w:ascii="Cambria" w:eastAsia="Cambria" w:hAnsi="Cambria" w:cs="Cambria"/>
                <w:sz w:val="20"/>
                <w:szCs w:val="20"/>
                <w:lang w:val="haw-US"/>
              </w:rPr>
              <w:t>CORE, EasyCBM)</w:t>
            </w:r>
          </w:p>
          <w:p w14:paraId="00000216" w14:textId="1895A83B"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Summative (SBA</w:t>
            </w:r>
            <w:r w:rsidR="005B4EC8">
              <w:rPr>
                <w:rFonts w:ascii="Cambria" w:eastAsia="Cambria" w:hAnsi="Cambria" w:cs="Cambria"/>
                <w:sz w:val="20"/>
                <w:szCs w:val="20"/>
                <w:lang w:val="haw-US"/>
              </w:rPr>
              <w:t xml:space="preserve"> 3-8, CORE PK-2, NWEA MAP 9-10</w:t>
            </w:r>
            <w:r>
              <w:rPr>
                <w:rFonts w:ascii="Cambria" w:eastAsia="Cambria" w:hAnsi="Cambria" w:cs="Cambria"/>
                <w:sz w:val="20"/>
                <w:szCs w:val="20"/>
              </w:rPr>
              <w:t>)</w:t>
            </w:r>
          </w:p>
          <w:p w14:paraId="00000218"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Utilize Pods as student focus teams as well as professional learning communities.</w:t>
            </w:r>
          </w:p>
          <w:p w14:paraId="00000219"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 xml:space="preserve">Improve system and structures for pods </w:t>
            </w:r>
          </w:p>
          <w:p w14:paraId="0000021A" w14:textId="77777777" w:rsidR="004F4C8D" w:rsidRDefault="004F4C8D" w:rsidP="004F4C8D">
            <w:pPr>
              <w:numPr>
                <w:ilvl w:val="0"/>
                <w:numId w:val="31"/>
              </w:numPr>
              <w:rPr>
                <w:rFonts w:ascii="Cambria" w:eastAsia="Cambria" w:hAnsi="Cambria" w:cs="Cambria"/>
                <w:sz w:val="20"/>
                <w:szCs w:val="20"/>
              </w:rPr>
            </w:pPr>
            <w:r>
              <w:rPr>
                <w:rFonts w:ascii="Cambria" w:eastAsia="Cambria" w:hAnsi="Cambria" w:cs="Cambria"/>
                <w:sz w:val="20"/>
                <w:szCs w:val="20"/>
              </w:rPr>
              <w:t xml:space="preserve">Continue to examine and improve Tier 1 instruction in all classes for instructional coherence and fidelity in application of research-based instructional strategies;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scaffolding, differentiation,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small groups, reteaching, etc. </w:t>
            </w:r>
          </w:p>
          <w:p w14:paraId="0000021B" w14:textId="77777777" w:rsidR="004F4C8D" w:rsidRDefault="004F4C8D" w:rsidP="004F4C8D">
            <w:pPr>
              <w:numPr>
                <w:ilvl w:val="1"/>
                <w:numId w:val="19"/>
              </w:numPr>
              <w:rPr>
                <w:rFonts w:ascii="Cambria" w:eastAsia="Cambria" w:hAnsi="Cambria" w:cs="Cambria"/>
                <w:sz w:val="20"/>
                <w:szCs w:val="20"/>
              </w:rPr>
            </w:pPr>
            <w:r>
              <w:rPr>
                <w:rFonts w:ascii="Cambria" w:eastAsia="Cambria" w:hAnsi="Cambria" w:cs="Cambria"/>
                <w:sz w:val="20"/>
                <w:szCs w:val="20"/>
              </w:rPr>
              <w:t>Maintain Highly Qualified Teachers and continue to improve quality of instruction</w:t>
            </w:r>
          </w:p>
          <w:p w14:paraId="0000021C" w14:textId="77777777" w:rsidR="004F4C8D" w:rsidRDefault="004F4C8D" w:rsidP="004F4C8D">
            <w:pPr>
              <w:numPr>
                <w:ilvl w:val="1"/>
                <w:numId w:val="25"/>
              </w:numPr>
              <w:rPr>
                <w:rFonts w:ascii="Cambria" w:eastAsia="Cambria" w:hAnsi="Cambria" w:cs="Cambria"/>
                <w:sz w:val="20"/>
                <w:szCs w:val="20"/>
              </w:rPr>
            </w:pPr>
            <w:r>
              <w:rPr>
                <w:rFonts w:ascii="Cambria" w:eastAsia="Cambria" w:hAnsi="Cambria" w:cs="Cambria"/>
                <w:sz w:val="20"/>
                <w:szCs w:val="20"/>
              </w:rPr>
              <w:t>Identify and provide targeted professional development and coaching for teachers and EAs based on analysis.</w:t>
            </w:r>
          </w:p>
          <w:p w14:paraId="0000021D" w14:textId="77777777" w:rsidR="004F4C8D" w:rsidRDefault="004F4C8D" w:rsidP="004F4C8D">
            <w:pPr>
              <w:numPr>
                <w:ilvl w:val="1"/>
                <w:numId w:val="25"/>
              </w:numPr>
              <w:rPr>
                <w:rFonts w:ascii="Cambria" w:eastAsia="Cambria" w:hAnsi="Cambria" w:cs="Cambria"/>
                <w:sz w:val="20"/>
                <w:szCs w:val="20"/>
              </w:rPr>
            </w:pPr>
            <w:r>
              <w:rPr>
                <w:rFonts w:ascii="Cambria" w:eastAsia="Cambria" w:hAnsi="Cambria" w:cs="Cambria"/>
                <w:sz w:val="20"/>
                <w:szCs w:val="20"/>
              </w:rPr>
              <w:t>Ensure all teachers are differentiating instruction including student groupings</w:t>
            </w:r>
          </w:p>
          <w:p w14:paraId="0000021E" w14:textId="77777777" w:rsidR="004F4C8D" w:rsidRDefault="004F4C8D" w:rsidP="004F4C8D">
            <w:pPr>
              <w:numPr>
                <w:ilvl w:val="1"/>
                <w:numId w:val="25"/>
              </w:numPr>
              <w:rPr>
                <w:rFonts w:ascii="Cambria" w:eastAsia="Cambria" w:hAnsi="Cambria" w:cs="Cambria"/>
                <w:sz w:val="20"/>
                <w:szCs w:val="20"/>
              </w:rPr>
            </w:pPr>
            <w:r>
              <w:rPr>
                <w:rFonts w:ascii="Cambria" w:eastAsia="Cambria" w:hAnsi="Cambria" w:cs="Cambria"/>
                <w:sz w:val="20"/>
                <w:szCs w:val="20"/>
              </w:rPr>
              <w:t>Ensure that all teachers have the skills to meet the needs of their diverse learners</w:t>
            </w:r>
          </w:p>
          <w:p w14:paraId="0000021F" w14:textId="77777777" w:rsidR="004F4C8D" w:rsidRDefault="004F4C8D" w:rsidP="004F4C8D">
            <w:pPr>
              <w:widowControl w:val="0"/>
              <w:numPr>
                <w:ilvl w:val="1"/>
                <w:numId w:val="25"/>
              </w:numPr>
              <w:ind w:left="720"/>
              <w:rPr>
                <w:rFonts w:ascii="Cambria" w:eastAsia="Cambria" w:hAnsi="Cambria" w:cs="Cambria"/>
                <w:sz w:val="20"/>
                <w:szCs w:val="20"/>
              </w:rPr>
            </w:pPr>
            <w:r>
              <w:rPr>
                <w:rFonts w:ascii="Cambria" w:eastAsia="Cambria" w:hAnsi="Cambria" w:cs="Cambria"/>
                <w:sz w:val="20"/>
                <w:szCs w:val="20"/>
              </w:rPr>
              <w:t>Emphasize love of reading. Conduct enjoyment of reading survey.</w:t>
            </w:r>
          </w:p>
        </w:tc>
        <w:tc>
          <w:tcPr>
            <w:tcW w:w="2670" w:type="dxa"/>
            <w:tcBorders>
              <w:right w:val="single" w:sz="8" w:space="0" w:color="FFFFFF"/>
            </w:tcBorders>
            <w:shd w:val="clear" w:color="auto" w:fill="auto"/>
            <w:tcMar>
              <w:top w:w="100" w:type="dxa"/>
              <w:left w:w="100" w:type="dxa"/>
              <w:bottom w:w="100" w:type="dxa"/>
              <w:right w:w="100" w:type="dxa"/>
            </w:tcMar>
          </w:tcPr>
          <w:p w14:paraId="342F0055"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0A2C7CA6"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67B68F85" w14:textId="7FBF4623" w:rsidR="004F4C8D" w:rsidRDefault="00943A76"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sidR="004F4C8D">
              <w:rPr>
                <w:rFonts w:ascii="Cambria" w:eastAsia="Cambria" w:hAnsi="Cambria" w:cs="Cambria"/>
                <w:sz w:val="20"/>
                <w:szCs w:val="20"/>
              </w:rPr>
              <w:t xml:space="preserve">Title II- </w:t>
            </w:r>
            <w:proofErr w:type="gramStart"/>
            <w:r w:rsidR="004F4C8D">
              <w:rPr>
                <w:rFonts w:ascii="Cambria" w:eastAsia="Cambria" w:hAnsi="Cambria" w:cs="Cambria"/>
                <w:sz w:val="20"/>
                <w:szCs w:val="20"/>
              </w:rPr>
              <w:t>Non HQ</w:t>
            </w:r>
            <w:proofErr w:type="gramEnd"/>
            <w:r w:rsidR="004F4C8D">
              <w:rPr>
                <w:rFonts w:ascii="Cambria" w:eastAsia="Cambria" w:hAnsi="Cambria" w:cs="Cambria"/>
                <w:sz w:val="20"/>
                <w:szCs w:val="20"/>
              </w:rPr>
              <w:t xml:space="preserve"> 20696</w:t>
            </w:r>
          </w:p>
          <w:p w14:paraId="61ACC964"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224" w14:textId="3CB6E6A2" w:rsidR="004F4C8D" w:rsidRDefault="004F4C8D" w:rsidP="004F4C8D">
            <w:pPr>
              <w:widowControl w:val="0"/>
              <w:numPr>
                <w:ilvl w:val="0"/>
                <w:numId w:val="18"/>
              </w:numPr>
              <w:ind w:left="450" w:hanging="36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3CCC4143"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02F06C81"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5C7F4E14"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1AE33E78"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1AE04CF9"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22A" w14:textId="77777777" w:rsidR="004F4C8D" w:rsidRDefault="004F4C8D" w:rsidP="004F4C8D">
            <w:pPr>
              <w:widowControl w:val="0"/>
              <w:ind w:left="450" w:hanging="360"/>
              <w:rPr>
                <w:rFonts w:ascii="Cambria" w:eastAsia="Cambria" w:hAnsi="Cambria" w:cs="Cambria"/>
                <w:sz w:val="20"/>
                <w:szCs w:val="20"/>
              </w:rPr>
            </w:pPr>
          </w:p>
        </w:tc>
      </w:tr>
      <w:tr w:rsidR="004F4C8D" w14:paraId="04C2E188" w14:textId="77777777">
        <w:tc>
          <w:tcPr>
            <w:tcW w:w="5520" w:type="dxa"/>
            <w:shd w:val="clear" w:color="auto" w:fill="auto"/>
            <w:tcMar>
              <w:top w:w="100" w:type="dxa"/>
              <w:left w:w="100" w:type="dxa"/>
              <w:bottom w:w="100" w:type="dxa"/>
              <w:right w:w="100" w:type="dxa"/>
            </w:tcMar>
          </w:tcPr>
          <w:p w14:paraId="0000022B" w14:textId="77777777" w:rsidR="004F4C8D" w:rsidRDefault="004F4C8D" w:rsidP="004F4C8D">
            <w:pPr>
              <w:numPr>
                <w:ilvl w:val="0"/>
                <w:numId w:val="27"/>
              </w:numPr>
              <w:rPr>
                <w:rFonts w:ascii="Cambria" w:eastAsia="Cambria" w:hAnsi="Cambria" w:cs="Cambria"/>
                <w:b/>
                <w:sz w:val="20"/>
                <w:szCs w:val="20"/>
              </w:rPr>
            </w:pPr>
            <w:r>
              <w:rPr>
                <w:rFonts w:ascii="Cambria" w:eastAsia="Cambria" w:hAnsi="Cambria" w:cs="Cambria"/>
                <w:b/>
                <w:sz w:val="20"/>
                <w:szCs w:val="20"/>
              </w:rPr>
              <w:t>Identify and implement approaches and strategies that meet the needs of all learners (including those who perform well below grade level standards, those who exceed expectations, and those who perform in the middle).   SW 6 (i), (iii)(IV)</w:t>
            </w:r>
          </w:p>
          <w:p w14:paraId="0000022C"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Continue to ensure that all staff believe that every student can succeed.</w:t>
            </w:r>
          </w:p>
          <w:p w14:paraId="0000022D"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to support teachers to increase self-efficacy to teach students with greater academic needs</w:t>
            </w:r>
          </w:p>
          <w:p w14:paraId="0000022E"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Increase growth mindset (examine fixed mindset)</w:t>
            </w:r>
          </w:p>
          <w:p w14:paraId="0000022F" w14:textId="77777777" w:rsidR="004F4C8D" w:rsidRDefault="004F4C8D" w:rsidP="004F4C8D">
            <w:pPr>
              <w:numPr>
                <w:ilvl w:val="1"/>
                <w:numId w:val="14"/>
              </w:numPr>
              <w:ind w:left="240" w:hanging="180"/>
              <w:rPr>
                <w:rFonts w:ascii="Cambria" w:eastAsia="Cambria" w:hAnsi="Cambria" w:cs="Cambria"/>
                <w:sz w:val="20"/>
                <w:szCs w:val="20"/>
              </w:rPr>
            </w:pPr>
            <w:r>
              <w:rPr>
                <w:rFonts w:ascii="Cambria" w:eastAsia="Cambria" w:hAnsi="Cambria" w:cs="Cambria"/>
                <w:sz w:val="20"/>
                <w:szCs w:val="20"/>
              </w:rPr>
              <w:t xml:space="preserve">       Maintain Highly Qualified Teachers, support teachers to expand licensure areas, and continue to improve effectiveness of instruction.</w:t>
            </w:r>
          </w:p>
          <w:p w14:paraId="00000230"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lastRenderedPageBreak/>
              <w:t>Continue to improve delivery of targeted strategies to address needs of students who are performing in the below/not met or approaching/nearly met proficiency levels.</w:t>
            </w:r>
          </w:p>
          <w:p w14:paraId="00000231"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Continue to expand programs to challenge and engage high-performing students.</w:t>
            </w:r>
          </w:p>
          <w:p w14:paraId="00000232"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to identify students with high academic aptitude and develop program(s) and strategies to meet their needs including students with behavioral and focus challenges including distractible, oppositional, attention-seeking, peer challenges and withdrawn behaviors</w:t>
            </w:r>
          </w:p>
          <w:p w14:paraId="00000233"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to develop strategies to “raise the bar” for those students who need it higher.</w:t>
            </w:r>
          </w:p>
          <w:p w14:paraId="00000234"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Continue to increase student engagement by providing instruction tailored to students’ interests as well as aptitudes and learning styles to ensure that all students can access learning</w:t>
            </w:r>
          </w:p>
          <w:p w14:paraId="00000235"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Continue to implement school-wide grade level retention (utilizing Light Retention Scale) and promotion policy. Maintain procedure that includes:</w:t>
            </w:r>
          </w:p>
          <w:p w14:paraId="00000236"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Knowledge of best practices related to retention and promotion</w:t>
            </w:r>
          </w:p>
          <w:p w14:paraId="00000237"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Assessment tool to assist in decisions about retention.</w:t>
            </w:r>
          </w:p>
          <w:p w14:paraId="00000238"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Ensure that all teachers implement test preparation procedures to reduce anxiety for students that include:</w:t>
            </w:r>
          </w:p>
          <w:p w14:paraId="00000239"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Opportunities for students to practice using tools and responding to types of questions</w:t>
            </w:r>
          </w:p>
          <w:p w14:paraId="0000023A"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Positive and supportive attitude toward testing</w:t>
            </w:r>
          </w:p>
          <w:p w14:paraId="0000023B"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Analyze student learning data results with varied amounts of test preparation activities</w:t>
            </w:r>
          </w:p>
          <w:p w14:paraId="0000023C"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 xml:space="preserve">Examine and adjust EA and SPED teacher assignments and roles to meet student needs   </w:t>
            </w:r>
          </w:p>
          <w:p w14:paraId="0000023D"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Provide additional support for classes with higher needs. </w:t>
            </w:r>
          </w:p>
          <w:p w14:paraId="0000023E"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clarify roles for co-teachers, instructional assistants, and other support staff. </w:t>
            </w:r>
          </w:p>
          <w:p w14:paraId="0000023F"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Provide collaboration/meeting time for teacher teams</w:t>
            </w:r>
          </w:p>
          <w:p w14:paraId="00000240"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Identify and implement strategies to close ethnic, gender, and income gaps such as:</w:t>
            </w:r>
          </w:p>
          <w:p w14:paraId="00000241"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Increase exposure to role models to address areas of low performance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females for science, Native Hawaiian, Special Education, and low-SES)</w:t>
            </w:r>
          </w:p>
          <w:p w14:paraId="00000242"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Provide PD.</w:t>
            </w:r>
          </w:p>
          <w:p w14:paraId="00000243"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 xml:space="preserve">Continue to develop and implement programs and strategies to better address needs of Native Hawaiian students </w:t>
            </w:r>
            <w:proofErr w:type="gramStart"/>
            <w:r>
              <w:rPr>
                <w:rFonts w:ascii="Cambria" w:eastAsia="Cambria" w:hAnsi="Cambria" w:cs="Cambria"/>
                <w:sz w:val="20"/>
                <w:szCs w:val="20"/>
              </w:rPr>
              <w:t>including:.</w:t>
            </w:r>
            <w:proofErr w:type="gramEnd"/>
            <w:r>
              <w:rPr>
                <w:rFonts w:ascii="Cambria" w:eastAsia="Cambria" w:hAnsi="Cambria" w:cs="Cambria"/>
                <w:sz w:val="20"/>
                <w:szCs w:val="20"/>
              </w:rPr>
              <w:t xml:space="preserve"> </w:t>
            </w:r>
          </w:p>
          <w:p w14:paraId="00000244"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to collect and analyze data to monitor progress of Native Hawaiian students</w:t>
            </w:r>
          </w:p>
          <w:p w14:paraId="00000245"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implement Na </w:t>
            </w:r>
            <w:proofErr w:type="spellStart"/>
            <w:r>
              <w:rPr>
                <w:rFonts w:ascii="Cambria" w:eastAsia="Cambria" w:hAnsi="Cambria" w:cs="Cambria"/>
                <w:sz w:val="20"/>
                <w:szCs w:val="20"/>
              </w:rPr>
              <w:t>Honua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Mauli</w:t>
            </w:r>
            <w:proofErr w:type="spellEnd"/>
            <w:r>
              <w:rPr>
                <w:rFonts w:ascii="Cambria" w:eastAsia="Cambria" w:hAnsi="Cambria" w:cs="Cambria"/>
                <w:sz w:val="20"/>
                <w:szCs w:val="20"/>
              </w:rPr>
              <w:t xml:space="preserve"> Ola guidelines</w:t>
            </w:r>
          </w:p>
          <w:p w14:paraId="00000246"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Ensure curriculum is culturally-relevant </w:t>
            </w:r>
          </w:p>
          <w:p w14:paraId="00000247"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Adopt a biocultural approach</w:t>
            </w:r>
          </w:p>
          <w:p w14:paraId="00000248"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Increase place-based, project-based, experiential, culturally-relevant, and meaningful learning experiences to better engage and improve access for Native Hawaiian students.</w:t>
            </w:r>
          </w:p>
          <w:p w14:paraId="00000249"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Study effects of and identify strategies to address historical trauma, disenfranchisement, second class </w:t>
            </w:r>
            <w:r>
              <w:rPr>
                <w:rFonts w:ascii="Cambria" w:eastAsia="Cambria" w:hAnsi="Cambria" w:cs="Cambria"/>
                <w:sz w:val="20"/>
                <w:szCs w:val="20"/>
              </w:rPr>
              <w:lastRenderedPageBreak/>
              <w:t>citizenship, and poverty for students, loss of identity and culture</w:t>
            </w:r>
          </w:p>
          <w:p w14:paraId="0000024A"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increase students’ exposure to Native Hawaiian and other Polynesian role models. </w:t>
            </w:r>
          </w:p>
          <w:p w14:paraId="0000024B"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develop strategies to address language barriers for students who speak pidgin at home. </w:t>
            </w:r>
          </w:p>
          <w:p w14:paraId="0000024C"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to identify and address biases in educational practices including low expectations for Native Hawaiian students.</w:t>
            </w:r>
          </w:p>
          <w:p w14:paraId="0000024D"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identify strategies to balance student choice, voice, and self-directed learning with cultural/family directive and hierarchical approaches. Continue to address misalignment of discipline and communication styles between home and school for individual students. </w:t>
            </w:r>
          </w:p>
          <w:p w14:paraId="0000024E"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Identify possible misalignment between students’ propensities/aptitudes and cultural norms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rote memory, competition, behavior expectations/discipline, hierarchy, voice) with VSAS educational approaches, and steps to address any misalignment </w:t>
            </w:r>
          </w:p>
          <w:p w14:paraId="0000024F"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Continue to develop a school culture of </w:t>
            </w:r>
            <w:proofErr w:type="spellStart"/>
            <w:r>
              <w:rPr>
                <w:rFonts w:ascii="Cambria" w:eastAsia="Cambria" w:hAnsi="Cambria" w:cs="Cambria"/>
                <w:sz w:val="20"/>
                <w:szCs w:val="20"/>
              </w:rPr>
              <w:t>Kapu</w:t>
            </w:r>
            <w:proofErr w:type="spellEnd"/>
            <w:r>
              <w:rPr>
                <w:rFonts w:ascii="Cambria" w:eastAsia="Cambria" w:hAnsi="Cambria" w:cs="Cambria"/>
                <w:sz w:val="20"/>
                <w:szCs w:val="20"/>
              </w:rPr>
              <w:t xml:space="preserve"> Aloha. Continue to implement Core Values: </w:t>
            </w:r>
            <w:proofErr w:type="spellStart"/>
            <w:r>
              <w:rPr>
                <w:rFonts w:ascii="Cambria" w:eastAsia="Cambria" w:hAnsi="Cambria" w:cs="Cambria"/>
                <w:sz w:val="20"/>
                <w:szCs w:val="20"/>
              </w:rPr>
              <w:t>Kūlia</w:t>
            </w:r>
            <w:proofErr w:type="spellEnd"/>
            <w:r>
              <w:rPr>
                <w:rFonts w:ascii="Cambria" w:eastAsia="Cambria" w:hAnsi="Cambria" w:cs="Cambria"/>
                <w:sz w:val="20"/>
                <w:szCs w:val="20"/>
              </w:rPr>
              <w:t xml:space="preserve">, </w:t>
            </w:r>
            <w:proofErr w:type="spellStart"/>
            <w:r>
              <w:rPr>
                <w:rFonts w:ascii="Cambria" w:eastAsia="Cambria" w:hAnsi="Cambria" w:cs="Cambria"/>
                <w:sz w:val="20"/>
                <w:szCs w:val="20"/>
              </w:rPr>
              <w:t>ʻOhana</w:t>
            </w:r>
            <w:proofErr w:type="spellEnd"/>
            <w:r>
              <w:rPr>
                <w:rFonts w:ascii="Cambria" w:eastAsia="Cambria" w:hAnsi="Cambria" w:cs="Cambria"/>
                <w:sz w:val="20"/>
                <w:szCs w:val="20"/>
              </w:rPr>
              <w:t>, Aloha)</w:t>
            </w:r>
          </w:p>
          <w:p w14:paraId="00000250"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Increase growth mindset language and strategies and implement teaching practices that focus on learning by doing and learning through failures/mistakes </w:t>
            </w:r>
          </w:p>
          <w:p w14:paraId="00000251"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Continue and expand recruiting efforts to target Native Hawaiian teachers</w:t>
            </w:r>
          </w:p>
          <w:p w14:paraId="00000252"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 xml:space="preserve">Continue to increase school activities and presence in </w:t>
            </w:r>
            <w:proofErr w:type="spellStart"/>
            <w:r>
              <w:rPr>
                <w:rFonts w:ascii="Cambria" w:eastAsia="Cambria" w:hAnsi="Cambria" w:cs="Cambria"/>
                <w:sz w:val="20"/>
                <w:szCs w:val="20"/>
              </w:rPr>
              <w:t>Kaʻū</w:t>
            </w:r>
            <w:proofErr w:type="spellEnd"/>
            <w:r>
              <w:rPr>
                <w:rFonts w:ascii="Cambria" w:eastAsia="Cambria" w:hAnsi="Cambria" w:cs="Cambria"/>
                <w:sz w:val="20"/>
                <w:szCs w:val="20"/>
              </w:rPr>
              <w:t>.</w:t>
            </w:r>
          </w:p>
          <w:p w14:paraId="00000253"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Develop strategies to promote productive work habits among students.</w:t>
            </w:r>
          </w:p>
          <w:p w14:paraId="00000254"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 xml:space="preserve">Provide instruction in study, organization, and test taking skills. </w:t>
            </w:r>
          </w:p>
          <w:p w14:paraId="00000255" w14:textId="77777777" w:rsidR="004F4C8D" w:rsidRDefault="004F4C8D" w:rsidP="004F4C8D">
            <w:pPr>
              <w:numPr>
                <w:ilvl w:val="1"/>
                <w:numId w:val="14"/>
              </w:numPr>
              <w:ind w:left="540"/>
              <w:rPr>
                <w:rFonts w:ascii="Cambria" w:eastAsia="Cambria" w:hAnsi="Cambria" w:cs="Cambria"/>
                <w:sz w:val="20"/>
                <w:szCs w:val="20"/>
              </w:rPr>
            </w:pPr>
            <w:r>
              <w:rPr>
                <w:rFonts w:ascii="Cambria" w:eastAsia="Cambria" w:hAnsi="Cambria" w:cs="Cambria"/>
                <w:sz w:val="20"/>
                <w:szCs w:val="20"/>
              </w:rPr>
              <w:t>Implement a system to integrate organization, planning, and study skills into the core curriculum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student planners w/ routine checks).</w:t>
            </w:r>
          </w:p>
          <w:p w14:paraId="00000256"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Examine the effects of inclusion for students with and without special needs</w:t>
            </w:r>
          </w:p>
          <w:p w14:paraId="00000257"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 xml:space="preserve">Continue to examine study case examples of students with special needs who have excelled at VSAS as well as those who have struggled. </w:t>
            </w:r>
          </w:p>
          <w:p w14:paraId="00000258"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Monitor and further explore relationships between demographic data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socio-economic status, ethnicity, special education) and student growth. </w:t>
            </w:r>
          </w:p>
          <w:p w14:paraId="00000259" w14:textId="77777777" w:rsidR="004F4C8D" w:rsidRDefault="004F4C8D" w:rsidP="004F4C8D">
            <w:pPr>
              <w:numPr>
                <w:ilvl w:val="0"/>
                <w:numId w:val="14"/>
              </w:numPr>
              <w:ind w:left="180"/>
              <w:rPr>
                <w:rFonts w:ascii="Cambria" w:eastAsia="Cambria" w:hAnsi="Cambria" w:cs="Cambria"/>
                <w:sz w:val="20"/>
                <w:szCs w:val="20"/>
              </w:rPr>
            </w:pPr>
            <w:r>
              <w:rPr>
                <w:rFonts w:ascii="Cambria" w:eastAsia="Cambria" w:hAnsi="Cambria" w:cs="Cambria"/>
                <w:sz w:val="20"/>
                <w:szCs w:val="20"/>
              </w:rPr>
              <w:t>Explore more ways to look at the whole child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resiliency)</w:t>
            </w:r>
          </w:p>
        </w:tc>
        <w:tc>
          <w:tcPr>
            <w:tcW w:w="2670" w:type="dxa"/>
            <w:tcBorders>
              <w:right w:val="single" w:sz="8" w:space="0" w:color="FFFFFF"/>
            </w:tcBorders>
            <w:shd w:val="clear" w:color="auto" w:fill="auto"/>
            <w:tcMar>
              <w:top w:w="100" w:type="dxa"/>
              <w:left w:w="100" w:type="dxa"/>
              <w:bottom w:w="100" w:type="dxa"/>
              <w:right w:w="100" w:type="dxa"/>
            </w:tcMar>
          </w:tcPr>
          <w:p w14:paraId="7ED7AE40"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3344BA1F"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6EA50E40"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Non HQ 20696</w:t>
            </w:r>
          </w:p>
          <w:p w14:paraId="67A06D53"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25E" w14:textId="44795601" w:rsidR="004F4C8D" w:rsidRPr="004F4C8D" w:rsidRDefault="004F4C8D" w:rsidP="004F4C8D">
            <w:pPr>
              <w:widowControl w:val="0"/>
              <w:ind w:left="90"/>
              <w:rPr>
                <w:rFonts w:ascii="Cambria" w:eastAsia="Cambria" w:hAnsi="Cambria" w:cs="Cambria"/>
                <w:sz w:val="22"/>
                <w:szCs w:val="22"/>
              </w:rPr>
            </w:pPr>
            <w:r>
              <w:rPr>
                <w:rFonts w:ascii="Cambria" w:eastAsia="Cambria" w:hAnsi="Cambria" w:cs="Cambria"/>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49D121B2"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77068FF0"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51CCE811"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3CEFB402"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52D996C7"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264" w14:textId="77777777" w:rsidR="004F4C8D" w:rsidRDefault="004F4C8D" w:rsidP="004F4C8D">
            <w:pPr>
              <w:widowControl w:val="0"/>
              <w:ind w:left="450" w:hanging="360"/>
              <w:rPr>
                <w:rFonts w:ascii="Cambria" w:eastAsia="Cambria" w:hAnsi="Cambria" w:cs="Cambria"/>
                <w:sz w:val="20"/>
                <w:szCs w:val="20"/>
              </w:rPr>
            </w:pPr>
          </w:p>
        </w:tc>
      </w:tr>
      <w:tr w:rsidR="004F4C8D" w14:paraId="4352D1E2" w14:textId="77777777">
        <w:tc>
          <w:tcPr>
            <w:tcW w:w="5520" w:type="dxa"/>
            <w:shd w:val="clear" w:color="auto" w:fill="auto"/>
            <w:tcMar>
              <w:top w:w="100" w:type="dxa"/>
              <w:left w:w="100" w:type="dxa"/>
              <w:bottom w:w="100" w:type="dxa"/>
              <w:right w:w="100" w:type="dxa"/>
            </w:tcMar>
          </w:tcPr>
          <w:p w14:paraId="00000265" w14:textId="77777777" w:rsidR="004F4C8D" w:rsidRDefault="004F4C8D" w:rsidP="004F4C8D">
            <w:pPr>
              <w:ind w:left="180"/>
              <w:rPr>
                <w:rFonts w:ascii="Cambria" w:eastAsia="Cambria" w:hAnsi="Cambria" w:cs="Cambria"/>
                <w:sz w:val="20"/>
                <w:szCs w:val="20"/>
              </w:rPr>
            </w:pPr>
            <w:r>
              <w:rPr>
                <w:rFonts w:ascii="Cambria" w:eastAsia="Cambria" w:hAnsi="Cambria" w:cs="Cambria"/>
                <w:b/>
                <w:sz w:val="20"/>
                <w:szCs w:val="20"/>
              </w:rPr>
              <w:lastRenderedPageBreak/>
              <w:t>C.  Improve the use of technology to increase student engagement and address learning styles.</w:t>
            </w:r>
          </w:p>
          <w:p w14:paraId="00000266"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develop, implement, and refine remote learning curriculum to ensure all students can access the educational program during periods when remote learning is necessary because of health/safety concerns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COVID-19 pandemic). </w:t>
            </w:r>
          </w:p>
          <w:p w14:paraId="00000267"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Expand internet capabilities for teachers, staff, and students.</w:t>
            </w:r>
          </w:p>
          <w:p w14:paraId="00000268"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Provide hot spots for classes on field studies.</w:t>
            </w:r>
          </w:p>
          <w:p w14:paraId="00000269"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lastRenderedPageBreak/>
              <w:t>Conduct analysis and research on the relationship between student academic performance and use of technology for both educational and recreational purposes. Share findings with parents and students</w:t>
            </w:r>
          </w:p>
          <w:p w14:paraId="0000026A" w14:textId="77777777" w:rsidR="004F4C8D" w:rsidRDefault="004F4C8D" w:rsidP="004F4C8D">
            <w:pPr>
              <w:numPr>
                <w:ilvl w:val="1"/>
                <w:numId w:val="18"/>
              </w:numPr>
              <w:ind w:left="540"/>
              <w:rPr>
                <w:rFonts w:ascii="Cambria" w:eastAsia="Cambria" w:hAnsi="Cambria" w:cs="Cambria"/>
                <w:sz w:val="20"/>
                <w:szCs w:val="20"/>
              </w:rPr>
            </w:pPr>
            <w:r>
              <w:rPr>
                <w:rFonts w:ascii="Cambria" w:eastAsia="Cambria" w:hAnsi="Cambria" w:cs="Cambria"/>
                <w:sz w:val="20"/>
                <w:szCs w:val="20"/>
              </w:rPr>
              <w:t xml:space="preserve">Continue to provide PD in uses of technology in instruction and assessment. </w:t>
            </w:r>
          </w:p>
          <w:p w14:paraId="0000026B" w14:textId="67C44574" w:rsidR="004F4C8D" w:rsidRDefault="00881119" w:rsidP="004F4C8D">
            <w:pPr>
              <w:numPr>
                <w:ilvl w:val="1"/>
                <w:numId w:val="18"/>
              </w:numPr>
              <w:ind w:left="540"/>
              <w:rPr>
                <w:rFonts w:ascii="Cambria" w:eastAsia="Cambria" w:hAnsi="Cambria" w:cs="Cambria"/>
                <w:sz w:val="20"/>
                <w:szCs w:val="20"/>
              </w:rPr>
            </w:pPr>
            <w:r>
              <w:rPr>
                <w:rFonts w:ascii="Cambria" w:eastAsia="Cambria" w:hAnsi="Cambria" w:cs="Cambria"/>
                <w:sz w:val="20"/>
                <w:szCs w:val="20"/>
                <w:lang w:val="haw-US"/>
              </w:rPr>
              <w:t>Continue to p</w:t>
            </w:r>
            <w:proofErr w:type="spellStart"/>
            <w:r w:rsidR="004F4C8D">
              <w:rPr>
                <w:rFonts w:ascii="Cambria" w:eastAsia="Cambria" w:hAnsi="Cambria" w:cs="Cambria"/>
                <w:sz w:val="20"/>
                <w:szCs w:val="20"/>
              </w:rPr>
              <w:t>rovide</w:t>
            </w:r>
            <w:proofErr w:type="spellEnd"/>
            <w:r w:rsidR="004F4C8D">
              <w:rPr>
                <w:rFonts w:ascii="Cambria" w:eastAsia="Cambria" w:hAnsi="Cambria" w:cs="Cambria"/>
                <w:sz w:val="20"/>
                <w:szCs w:val="20"/>
              </w:rPr>
              <w:t xml:space="preserve"> PD on Google classroom products so all teachers can use the Google Suite most effectively. </w:t>
            </w:r>
          </w:p>
          <w:p w14:paraId="0000026C"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Provide instruction in keyboarding and internet navigation, use of Google suite. </w:t>
            </w:r>
          </w:p>
        </w:tc>
        <w:tc>
          <w:tcPr>
            <w:tcW w:w="2670" w:type="dxa"/>
            <w:tcBorders>
              <w:right w:val="single" w:sz="8" w:space="0" w:color="FFFFFF"/>
            </w:tcBorders>
            <w:shd w:val="clear" w:color="auto" w:fill="auto"/>
            <w:tcMar>
              <w:top w:w="100" w:type="dxa"/>
              <w:left w:w="100" w:type="dxa"/>
              <w:bottom w:w="100" w:type="dxa"/>
              <w:right w:w="100" w:type="dxa"/>
            </w:tcMar>
          </w:tcPr>
          <w:p w14:paraId="57B9D8BA"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0FBC335C" w14:textId="695E059F"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420B1774" w14:textId="7530BA0A"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47A933BD"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Title II- PD 20697</w:t>
            </w:r>
          </w:p>
          <w:p w14:paraId="00000271" w14:textId="0C97B35F" w:rsidR="004F4C8D" w:rsidRPr="004F4C8D" w:rsidRDefault="004F4C8D" w:rsidP="004F4C8D">
            <w:pPr>
              <w:widowControl w:val="0"/>
              <w:ind w:left="90"/>
              <w:rPr>
                <w:rFonts w:ascii="Cambria" w:eastAsia="Cambria" w:hAnsi="Cambria" w:cs="Cambria"/>
                <w:sz w:val="22"/>
                <w:szCs w:val="22"/>
              </w:rPr>
            </w:pPr>
            <w:r>
              <w:rPr>
                <w:rFonts w:ascii="Cambria" w:eastAsia="Cambria" w:hAnsi="Cambria" w:cs="Cambria"/>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5CB73205"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7B06C659" w14:textId="0BCBDCFB"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proofErr w:type="gramStart"/>
            <w:r>
              <w:rPr>
                <w:rFonts w:ascii="Cambria" w:eastAsia="Cambria" w:hAnsi="Cambria" w:cs="Cambria"/>
                <w:sz w:val="20"/>
                <w:szCs w:val="20"/>
              </w:rPr>
              <w:t>Other</w:t>
            </w:r>
            <w:proofErr w:type="gramEnd"/>
            <w:r>
              <w:rPr>
                <w:rFonts w:ascii="Cambria" w:eastAsia="Cambria" w:hAnsi="Cambria" w:cs="Cambria"/>
                <w:sz w:val="20"/>
                <w:szCs w:val="20"/>
              </w:rPr>
              <w:t xml:space="preserve"> grant</w:t>
            </w:r>
          </w:p>
          <w:p w14:paraId="4DF4510C"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30D617FF"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206354ED" w14:textId="41DA73EA"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Early Learning</w:t>
            </w:r>
          </w:p>
          <w:p w14:paraId="00000277" w14:textId="77777777" w:rsidR="004F4C8D" w:rsidRDefault="004F4C8D" w:rsidP="004F4C8D">
            <w:pPr>
              <w:widowControl w:val="0"/>
              <w:ind w:left="450" w:hanging="360"/>
              <w:rPr>
                <w:rFonts w:ascii="Cambria" w:eastAsia="Cambria" w:hAnsi="Cambria" w:cs="Cambria"/>
                <w:sz w:val="20"/>
                <w:szCs w:val="20"/>
              </w:rPr>
            </w:pPr>
          </w:p>
        </w:tc>
      </w:tr>
      <w:tr w:rsidR="004F4C8D" w14:paraId="5B4A9CC6" w14:textId="77777777">
        <w:tc>
          <w:tcPr>
            <w:tcW w:w="5520" w:type="dxa"/>
            <w:shd w:val="clear" w:color="auto" w:fill="auto"/>
            <w:tcMar>
              <w:top w:w="100" w:type="dxa"/>
              <w:left w:w="100" w:type="dxa"/>
              <w:bottom w:w="100" w:type="dxa"/>
              <w:right w:w="100" w:type="dxa"/>
            </w:tcMar>
          </w:tcPr>
          <w:p w14:paraId="00000278" w14:textId="77777777" w:rsidR="004F4C8D" w:rsidRDefault="004F4C8D" w:rsidP="004F4C8D">
            <w:pPr>
              <w:numPr>
                <w:ilvl w:val="0"/>
                <w:numId w:val="18"/>
              </w:numPr>
              <w:rPr>
                <w:rFonts w:ascii="Cambria" w:eastAsia="Cambria" w:hAnsi="Cambria" w:cs="Cambria"/>
                <w:b/>
                <w:sz w:val="20"/>
                <w:szCs w:val="20"/>
              </w:rPr>
            </w:pPr>
            <w:r>
              <w:rPr>
                <w:rFonts w:ascii="Cambria" w:eastAsia="Cambria" w:hAnsi="Cambria" w:cs="Cambria"/>
                <w:b/>
                <w:sz w:val="20"/>
                <w:szCs w:val="20"/>
                <w:highlight w:val="white"/>
              </w:rPr>
              <w:t xml:space="preserve">D. </w:t>
            </w:r>
            <w:r>
              <w:rPr>
                <w:rFonts w:ascii="Cambria" w:eastAsia="Cambria" w:hAnsi="Cambria" w:cs="Cambria"/>
                <w:b/>
                <w:sz w:val="20"/>
                <w:szCs w:val="20"/>
              </w:rPr>
              <w:t xml:space="preserve"> Improve and refine strategies to promote positive behavior and campus climate.  SW 6 (iii)(I)(III)</w:t>
            </w:r>
          </w:p>
          <w:p w14:paraId="0000027B" w14:textId="1CC4EB78" w:rsidR="004F4C8D" w:rsidRPr="00B4653E" w:rsidRDefault="00B4653E" w:rsidP="00B4653E">
            <w:pPr>
              <w:numPr>
                <w:ilvl w:val="0"/>
                <w:numId w:val="18"/>
              </w:numPr>
              <w:rPr>
                <w:rFonts w:ascii="Cambria" w:eastAsia="Cambria" w:hAnsi="Cambria" w:cs="Cambria"/>
                <w:sz w:val="20"/>
                <w:szCs w:val="20"/>
              </w:rPr>
            </w:pPr>
            <w:r>
              <w:rPr>
                <w:rFonts w:ascii="Cambria" w:eastAsia="Cambria" w:hAnsi="Cambria" w:cs="Cambria"/>
                <w:sz w:val="20"/>
                <w:szCs w:val="20"/>
                <w:lang w:val="haw-US"/>
              </w:rPr>
              <w:t>Address SEL, health, and wellness needs of students</w:t>
            </w:r>
          </w:p>
          <w:p w14:paraId="0000027C" w14:textId="1B8D1F6E"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Provide targeted PD </w:t>
            </w:r>
            <w:r w:rsidR="00B4653E">
              <w:rPr>
                <w:rFonts w:ascii="Cambria" w:eastAsia="Cambria" w:hAnsi="Cambria" w:cs="Cambria"/>
                <w:sz w:val="20"/>
                <w:szCs w:val="20"/>
                <w:lang w:val="haw-US"/>
              </w:rPr>
              <w:t>for</w:t>
            </w:r>
            <w:r>
              <w:rPr>
                <w:rFonts w:ascii="Cambria" w:eastAsia="Cambria" w:hAnsi="Cambria" w:cs="Cambria"/>
                <w:sz w:val="20"/>
                <w:szCs w:val="20"/>
              </w:rPr>
              <w:t xml:space="preserve"> teachers and staff</w:t>
            </w:r>
          </w:p>
          <w:p w14:paraId="0000027D" w14:textId="77777777" w:rsidR="004F4C8D" w:rsidRDefault="004F4C8D" w:rsidP="004F4C8D">
            <w:pPr>
              <w:numPr>
                <w:ilvl w:val="0"/>
                <w:numId w:val="18"/>
              </w:numPr>
              <w:ind w:left="720" w:hanging="360"/>
              <w:rPr>
                <w:rFonts w:ascii="Cambria" w:eastAsia="Cambria" w:hAnsi="Cambria" w:cs="Cambria"/>
                <w:color w:val="101010"/>
                <w:sz w:val="16"/>
                <w:szCs w:val="16"/>
              </w:rPr>
            </w:pPr>
            <w:r>
              <w:rPr>
                <w:rFonts w:ascii="Cambria" w:eastAsia="Cambria" w:hAnsi="Cambria" w:cs="Cambria"/>
                <w:color w:val="101010"/>
                <w:sz w:val="20"/>
                <w:szCs w:val="20"/>
                <w:highlight w:val="white"/>
              </w:rPr>
              <w:t xml:space="preserve">Update Social-Emotional content, </w:t>
            </w:r>
            <w:proofErr w:type="gramStart"/>
            <w:r>
              <w:rPr>
                <w:rFonts w:ascii="Cambria" w:eastAsia="Cambria" w:hAnsi="Cambria" w:cs="Cambria"/>
                <w:color w:val="101010"/>
                <w:sz w:val="20"/>
                <w:szCs w:val="20"/>
                <w:highlight w:val="white"/>
              </w:rPr>
              <w:t>i.e.</w:t>
            </w:r>
            <w:proofErr w:type="gramEnd"/>
            <w:r>
              <w:rPr>
                <w:rFonts w:ascii="Cambria" w:eastAsia="Cambria" w:hAnsi="Cambria" w:cs="Cambria"/>
                <w:color w:val="101010"/>
                <w:sz w:val="20"/>
                <w:szCs w:val="20"/>
                <w:highlight w:val="white"/>
              </w:rPr>
              <w:t xml:space="preserve"> information on sexual harassment, new vaporizers and drugs, online bullying, how to reach out for help. </w:t>
            </w:r>
          </w:p>
          <w:p w14:paraId="4F872301" w14:textId="7DD92197" w:rsidR="00B4653E" w:rsidRPr="00B4653E" w:rsidRDefault="00B4653E" w:rsidP="004F4C8D">
            <w:pPr>
              <w:numPr>
                <w:ilvl w:val="0"/>
                <w:numId w:val="18"/>
              </w:numPr>
              <w:ind w:left="720" w:hanging="360"/>
              <w:rPr>
                <w:rFonts w:ascii="Cambria" w:eastAsia="Cambria" w:hAnsi="Cambria" w:cs="Cambria"/>
                <w:sz w:val="20"/>
                <w:szCs w:val="20"/>
                <w:lang w:val="en"/>
              </w:rPr>
            </w:pPr>
            <w:r>
              <w:rPr>
                <w:rFonts w:ascii="Cambria" w:eastAsia="Cambria" w:hAnsi="Cambria" w:cs="Cambria"/>
                <w:sz w:val="20"/>
                <w:szCs w:val="20"/>
                <w:lang w:val="haw-US"/>
              </w:rPr>
              <w:t>Increase counseling support school-wide</w:t>
            </w:r>
          </w:p>
          <w:p w14:paraId="0DEA9CA3" w14:textId="647AF5F2" w:rsidR="00B4653E" w:rsidRPr="00B4653E" w:rsidRDefault="00B4653E" w:rsidP="004F4C8D">
            <w:pPr>
              <w:numPr>
                <w:ilvl w:val="0"/>
                <w:numId w:val="18"/>
              </w:numPr>
              <w:ind w:left="720" w:hanging="360"/>
              <w:rPr>
                <w:rFonts w:ascii="Cambria" w:eastAsia="Cambria" w:hAnsi="Cambria" w:cs="Cambria"/>
                <w:sz w:val="20"/>
                <w:szCs w:val="20"/>
                <w:lang w:val="en"/>
              </w:rPr>
            </w:pPr>
            <w:r>
              <w:rPr>
                <w:rFonts w:ascii="Cambria" w:eastAsia="Cambria" w:hAnsi="Cambria" w:cs="Cambria"/>
                <w:sz w:val="20"/>
                <w:szCs w:val="20"/>
                <w:lang w:val="haw-US"/>
              </w:rPr>
              <w:t>Increase outreach and support for families</w:t>
            </w:r>
          </w:p>
          <w:p w14:paraId="3D6DBCC1" w14:textId="4AE22DAB" w:rsidR="00B4653E" w:rsidRPr="00B4653E" w:rsidRDefault="00B4653E" w:rsidP="004F4C8D">
            <w:pPr>
              <w:numPr>
                <w:ilvl w:val="0"/>
                <w:numId w:val="18"/>
              </w:numPr>
              <w:ind w:left="720" w:hanging="360"/>
              <w:rPr>
                <w:rFonts w:ascii="Cambria" w:eastAsia="Cambria" w:hAnsi="Cambria" w:cs="Cambria"/>
                <w:sz w:val="20"/>
                <w:szCs w:val="20"/>
                <w:lang w:val="en"/>
              </w:rPr>
            </w:pPr>
            <w:r>
              <w:rPr>
                <w:rFonts w:ascii="Cambria" w:eastAsia="Cambria" w:hAnsi="Cambria" w:cs="Cambria"/>
                <w:sz w:val="20"/>
                <w:szCs w:val="20"/>
                <w:lang w:val="haw-US"/>
              </w:rPr>
              <w:t>Increase home visits</w:t>
            </w:r>
          </w:p>
          <w:p w14:paraId="61FEE325" w14:textId="265E0D9A" w:rsidR="00B4653E" w:rsidRPr="00B4653E" w:rsidRDefault="00B4653E" w:rsidP="004F4C8D">
            <w:pPr>
              <w:numPr>
                <w:ilvl w:val="0"/>
                <w:numId w:val="18"/>
              </w:numPr>
              <w:ind w:left="720" w:hanging="360"/>
              <w:rPr>
                <w:rFonts w:ascii="Cambria" w:eastAsia="Cambria" w:hAnsi="Cambria" w:cs="Cambria"/>
                <w:sz w:val="20"/>
                <w:szCs w:val="20"/>
                <w:lang w:val="en"/>
              </w:rPr>
            </w:pPr>
            <w:r>
              <w:rPr>
                <w:rFonts w:ascii="Cambria" w:eastAsia="Cambria" w:hAnsi="Cambria" w:cs="Cambria"/>
                <w:sz w:val="20"/>
                <w:szCs w:val="20"/>
                <w:lang w:val="haw-US"/>
              </w:rPr>
              <w:t>Improve attendance montoring</w:t>
            </w:r>
          </w:p>
          <w:p w14:paraId="0B5BFD1A" w14:textId="4CB99EC5" w:rsidR="00B4653E" w:rsidRDefault="00C42631"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lang w:val="haw-US"/>
              </w:rPr>
              <w:t>Hire</w:t>
            </w:r>
            <w:r w:rsidR="00B4653E">
              <w:rPr>
                <w:rFonts w:ascii="Cambria" w:eastAsia="Cambria" w:hAnsi="Cambria" w:cs="Cambria"/>
                <w:sz w:val="20"/>
                <w:szCs w:val="20"/>
                <w:lang w:val="haw-US"/>
              </w:rPr>
              <w:t xml:space="preserve"> Student Success </w:t>
            </w:r>
            <w:r>
              <w:rPr>
                <w:rFonts w:ascii="Cambria" w:eastAsia="Cambria" w:hAnsi="Cambria" w:cs="Cambria"/>
                <w:sz w:val="20"/>
                <w:szCs w:val="20"/>
                <w:lang w:val="haw-US"/>
              </w:rPr>
              <w:t>Specialist  for student absence mitigation, family outreach, intensive behavior support</w:t>
            </w:r>
          </w:p>
          <w:p w14:paraId="0000027F"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implement Growth Mindset language and approaches.</w:t>
            </w:r>
          </w:p>
          <w:p w14:paraId="00000280"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emphasize effort and the learning process over talent, inherent attributes, intelligence, or good grades. Maintain high expectations for all students regarding hard work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not just for those who are struggling). </w:t>
            </w:r>
          </w:p>
          <w:p w14:paraId="00000281"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Conduct professional learning and collaboration to increase Growth Mindset among staff members, especially related to attitudes towards students and beliefs about learning.</w:t>
            </w:r>
          </w:p>
          <w:p w14:paraId="00000282"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implement Positive Discipline approaches such as preventative strategies; pro-active responses; intermittent praise of specific behaviors; brief, matter-of-fact redirections and teachings; and Q-TIP: quit taking it personally</w:t>
            </w:r>
          </w:p>
          <w:p w14:paraId="00000283"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improve student-to-student interactions and respect.</w:t>
            </w:r>
          </w:p>
          <w:p w14:paraId="00000284"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Continue to implement strategies to reduce bullying </w:t>
            </w:r>
          </w:p>
          <w:p w14:paraId="00000285"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Determine reasons for differences among classes with respect to perceptions of bullying and less friendliness (as reported on student surveys)</w:t>
            </w:r>
          </w:p>
          <w:p w14:paraId="00000286"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implement strategies to prevent and resolve conflicts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Peer mediation, Student Court) and expand to include more cultural strategies (e.g. </w:t>
            </w:r>
            <w:proofErr w:type="spellStart"/>
            <w:r>
              <w:rPr>
                <w:rFonts w:ascii="Cambria" w:eastAsia="Cambria" w:hAnsi="Cambria" w:cs="Cambria"/>
                <w:sz w:val="20"/>
                <w:szCs w:val="20"/>
              </w:rPr>
              <w:t>Hoʻoponopono</w:t>
            </w:r>
            <w:proofErr w:type="spellEnd"/>
            <w:r>
              <w:rPr>
                <w:rFonts w:ascii="Cambria" w:eastAsia="Cambria" w:hAnsi="Cambria" w:cs="Cambria"/>
                <w:sz w:val="20"/>
                <w:szCs w:val="20"/>
              </w:rPr>
              <w:t>)</w:t>
            </w:r>
          </w:p>
          <w:p w14:paraId="00000287"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Further define, align, and enforce school-wide behavior expectations. </w:t>
            </w:r>
          </w:p>
          <w:p w14:paraId="00000288"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Increase expectations for use of Positive Discipline and Responsive Classroom strategies. </w:t>
            </w:r>
          </w:p>
          <w:p w14:paraId="00000289"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Provide targeted PD.</w:t>
            </w:r>
          </w:p>
          <w:p w14:paraId="0000028A"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Continue to develop and improve social-emotional curriculum for all students. </w:t>
            </w:r>
          </w:p>
          <w:p w14:paraId="0000028B"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lastRenderedPageBreak/>
              <w:t>Continue to implement Second Step in MS grades</w:t>
            </w:r>
          </w:p>
          <w:p w14:paraId="0000028C"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Implement teacher-delivered SEL Choose Love Curriculum in elementary grades. Improve program monitoring and evaluation for SEL skills for Choose Love and Second Step</w:t>
            </w:r>
          </w:p>
          <w:p w14:paraId="0000028D"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Evaluate Aloha SEL curriculum.</w:t>
            </w:r>
          </w:p>
          <w:p w14:paraId="0000028E"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Review expectations and rules/behavior reminders in peak months (Nov, Feb, Apr)</w:t>
            </w:r>
          </w:p>
          <w:p w14:paraId="0000028F"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Analyze referral data by actual incident to understand what is being perceived as bullying or disrespectful behavior.</w:t>
            </w:r>
          </w:p>
          <w:p w14:paraId="00000290"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Further develop and implement an orientation program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buddy system) for new studen</w:t>
            </w:r>
            <w:r>
              <w:rPr>
                <w:rFonts w:ascii="Cambria" w:eastAsia="Cambria" w:hAnsi="Cambria" w:cs="Cambria"/>
                <w:sz w:val="20"/>
                <w:szCs w:val="20"/>
                <w:highlight w:val="white"/>
              </w:rPr>
              <w:t>ts.</w:t>
            </w:r>
            <w:r>
              <w:rPr>
                <w:rFonts w:ascii="Cambria" w:eastAsia="Cambria" w:hAnsi="Cambria" w:cs="Cambria"/>
                <w:sz w:val="20"/>
                <w:szCs w:val="20"/>
              </w:rPr>
              <w:t xml:space="preserve"> </w:t>
            </w:r>
          </w:p>
          <w:p w14:paraId="00000291"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identify strategies to improve sense of ʻohana, especially for MS and new students</w:t>
            </w:r>
          </w:p>
          <w:p w14:paraId="00000292"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identify and implement strategies to improve respect for diversity and eliminate prejudice</w:t>
            </w:r>
          </w:p>
          <w:p w14:paraId="00000293"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implement strategies to bridge cultural divisions among students and families</w:t>
            </w:r>
          </w:p>
          <w:p w14:paraId="00000294"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identify SEL content and activities to support students during the COVID-19 pandemic.</w:t>
            </w:r>
          </w:p>
          <w:p w14:paraId="00000295"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address all behavior issues as instructional concerns first.</w:t>
            </w:r>
          </w:p>
          <w:p w14:paraId="00000296"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Implement strategies to improve student engagement and access to learning, implementation of universal design, and use of preventive strategies.</w:t>
            </w:r>
          </w:p>
          <w:p w14:paraId="00000297"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Clearly define and illustrate VSAS leveled system to support students with behavior challenges.</w:t>
            </w:r>
          </w:p>
          <w:p w14:paraId="00000298"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Formalize and communicate behavior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system school-wide</w:t>
            </w:r>
          </w:p>
          <w:p w14:paraId="00000299"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establish agreements for appropriate behavior in each setting; communicate/reinforce behavior expectations</w:t>
            </w:r>
          </w:p>
          <w:p w14:paraId="0000029A"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Determine appropriate strategies to reinforce positive behavior through recognition/reward for positive behavior. Identify model programs at our school. </w:t>
            </w:r>
          </w:p>
          <w:p w14:paraId="0000029B"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implement improved supportive and intensive (Tier 2 and 3) strategies for students exhibiting or at risk for behavioral challenges</w:t>
            </w:r>
          </w:p>
          <w:p w14:paraId="0000029C"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improve behavior incident communications among relevant staff, parents, and students</w:t>
            </w:r>
          </w:p>
          <w:p w14:paraId="0000029D"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identify and utilize alternative locations/learning environments to support students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aggressive or excessively disruptive students)</w:t>
            </w:r>
          </w:p>
          <w:p w14:paraId="0000029E"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Provide PD for staff to support/instruct students who suffer from abuse, neglect, poverty, trauma, mental illness such as depression. </w:t>
            </w:r>
          </w:p>
          <w:p w14:paraId="0000029F"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Adopt more strategies to assess students for trauma</w:t>
            </w:r>
          </w:p>
          <w:p w14:paraId="000002A0"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Maintain awareness of students’ situations and histories related to trauma and poverty, and cooperate with families and other staff to ensure students’ basic needs are met. Learn to recognize the effects of trauma and poverty. </w:t>
            </w:r>
          </w:p>
          <w:p w14:paraId="000002A1"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lastRenderedPageBreak/>
              <w:t>Maintain and continue to increase teachers’ relationships with families and knowledge of students and their lives outside of school</w:t>
            </w:r>
          </w:p>
          <w:p w14:paraId="000002A2"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provide supports and services to address factors that impede safety and learning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poor hygiene, inadequate clothing, falling asleep in class)</w:t>
            </w:r>
          </w:p>
          <w:p w14:paraId="000002A3"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Identify strategies to better support the needs of students who are homeless</w:t>
            </w:r>
          </w:p>
          <w:p w14:paraId="000002A4"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support students’ accessibility to technology for learning outside of school time and during remote learning periods</w:t>
            </w:r>
          </w:p>
          <w:p w14:paraId="000002A5"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Identify and implement expanded activities and options during recess and before/after school to support positive behavior and supervision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playground equipment)</w:t>
            </w:r>
          </w:p>
          <w:p w14:paraId="000002A6"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 xml:space="preserve">Improve and expand communication and documentation, and analysis of behavior incidents, disciplinary actions/interventions, and parent communications. </w:t>
            </w:r>
          </w:p>
          <w:p w14:paraId="000002A7"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Continue to implement a pre-referral process for consistent documentation in elementary grades. </w:t>
            </w:r>
          </w:p>
          <w:p w14:paraId="000002A8"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Continue to analyze behavior data by type of incident, location, time of day, students and staff involved, and demographics of students. </w:t>
            </w:r>
          </w:p>
          <w:p w14:paraId="000002A9"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Analyze behavior data by intervention effectiveness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reduced referrals) </w:t>
            </w:r>
          </w:p>
          <w:p w14:paraId="000002AA"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Explore and address ethnicity/race and grade level dynamics with regards to peer interactions and perceptions of bullying</w:t>
            </w:r>
          </w:p>
          <w:p w14:paraId="000002AB"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Provide training for teachers in conducting preliminary interviews and investigations of incidents. Clarify exact procedures when dealing with incidents.</w:t>
            </w:r>
          </w:p>
          <w:p w14:paraId="000002AC"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involve students to take ownership of school climate and behavior.</w:t>
            </w:r>
          </w:p>
          <w:p w14:paraId="000002AD"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and further develop Student Leadership in 4-8 grades</w:t>
            </w:r>
          </w:p>
          <w:p w14:paraId="000002AE"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develop and expand Develop systems and structures to provide opportunities for student-led systems initiatives to address school climate issues (Student Court, Peer Mediation)</w:t>
            </w:r>
          </w:p>
          <w:p w14:paraId="000002AF"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 xml:space="preserve">Continue to involve students to provide input into positive behavior strategies including rules/expectations, incentives, and consequences.   </w:t>
            </w:r>
          </w:p>
          <w:p w14:paraId="000002B0" w14:textId="77777777" w:rsidR="004F4C8D" w:rsidRDefault="004F4C8D" w:rsidP="004F4C8D">
            <w:pPr>
              <w:numPr>
                <w:ilvl w:val="0"/>
                <w:numId w:val="18"/>
              </w:numPr>
              <w:rPr>
                <w:rFonts w:ascii="Cambria" w:eastAsia="Cambria" w:hAnsi="Cambria" w:cs="Cambria"/>
                <w:sz w:val="20"/>
                <w:szCs w:val="20"/>
              </w:rPr>
            </w:pPr>
            <w:r>
              <w:rPr>
                <w:rFonts w:ascii="Cambria" w:eastAsia="Cambria" w:hAnsi="Cambria" w:cs="Cambria"/>
                <w:sz w:val="20"/>
                <w:szCs w:val="20"/>
              </w:rPr>
              <w:t>Continue to improve supervision expectations and procedures</w:t>
            </w:r>
          </w:p>
          <w:p w14:paraId="000002B1"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Continue to improve recess supervision to include training and reinforcement of expectations (Active Supervision, students supervised at all times)</w:t>
            </w:r>
          </w:p>
          <w:p w14:paraId="000002B2"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Provide equipment, instruction, and direct supervision for sports and cooperative games</w:t>
            </w:r>
          </w:p>
          <w:p w14:paraId="000002B3" w14:textId="77777777" w:rsidR="004F4C8D" w:rsidRDefault="004F4C8D" w:rsidP="004F4C8D">
            <w:pPr>
              <w:numPr>
                <w:ilvl w:val="0"/>
                <w:numId w:val="18"/>
              </w:numPr>
              <w:ind w:left="720" w:hanging="360"/>
              <w:rPr>
                <w:rFonts w:ascii="Cambria" w:eastAsia="Cambria" w:hAnsi="Cambria" w:cs="Cambria"/>
                <w:sz w:val="20"/>
                <w:szCs w:val="20"/>
              </w:rPr>
            </w:pPr>
            <w:r>
              <w:rPr>
                <w:rFonts w:ascii="Cambria" w:eastAsia="Cambria" w:hAnsi="Cambria" w:cs="Cambria"/>
                <w:sz w:val="20"/>
                <w:szCs w:val="20"/>
              </w:rPr>
              <w:t>Provide additional supervision and behavior supports in peak periods and locations identified in analysis of referral data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Nov, Mar, May,  recess, before/after school, lunch, bathrooms)</w:t>
            </w:r>
          </w:p>
        </w:tc>
        <w:tc>
          <w:tcPr>
            <w:tcW w:w="2670" w:type="dxa"/>
            <w:tcBorders>
              <w:right w:val="single" w:sz="8" w:space="0" w:color="FFFFFF"/>
            </w:tcBorders>
            <w:shd w:val="clear" w:color="auto" w:fill="auto"/>
            <w:tcMar>
              <w:top w:w="100" w:type="dxa"/>
              <w:left w:w="100" w:type="dxa"/>
              <w:bottom w:w="100" w:type="dxa"/>
              <w:right w:w="100" w:type="dxa"/>
            </w:tcMar>
          </w:tcPr>
          <w:p w14:paraId="49CDF990"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7DEBD7AF" w14:textId="77777777" w:rsidR="004F4C8D" w:rsidRDefault="004F4C8D" w:rsidP="004F4C8D">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5BBE54A0" w14:textId="1DEE53FF" w:rsidR="004F4C8D" w:rsidRDefault="00943A76" w:rsidP="004F4C8D">
            <w:pPr>
              <w:widowControl w:val="0"/>
              <w:ind w:left="90"/>
              <w:rPr>
                <w:rFonts w:ascii="Cambria" w:eastAsia="Cambria" w:hAnsi="Cambria" w:cs="Cambria"/>
              </w:rPr>
            </w:pPr>
            <w:r>
              <w:rPr>
                <w:rFonts w:ascii="Cambria" w:eastAsia="Cambria" w:hAnsi="Cambria" w:cs="Cambria"/>
                <w:sz w:val="20"/>
                <w:szCs w:val="20"/>
                <w:lang w:val="haw-US"/>
              </w:rPr>
              <w:t xml:space="preserve">   </w:t>
            </w:r>
            <w:r w:rsidR="004F4C8D">
              <w:rPr>
                <w:rFonts w:ascii="Cambria" w:eastAsia="Cambria" w:hAnsi="Cambria" w:cs="Cambria"/>
                <w:sz w:val="20"/>
                <w:szCs w:val="20"/>
                <w:lang w:val="haw-US"/>
              </w:rPr>
              <w:t xml:space="preserve"> </w:t>
            </w:r>
            <w:r w:rsidR="004F4C8D">
              <w:rPr>
                <w:rFonts w:ascii="Cambria" w:eastAsia="Cambria" w:hAnsi="Cambria" w:cs="Cambria"/>
                <w:sz w:val="20"/>
                <w:szCs w:val="20"/>
              </w:rPr>
              <w:t xml:space="preserve">Title II- </w:t>
            </w:r>
            <w:proofErr w:type="gramStart"/>
            <w:r w:rsidR="004F4C8D">
              <w:rPr>
                <w:rFonts w:ascii="Cambria" w:eastAsia="Cambria" w:hAnsi="Cambria" w:cs="Cambria"/>
                <w:sz w:val="20"/>
                <w:szCs w:val="20"/>
              </w:rPr>
              <w:t>Non HQ</w:t>
            </w:r>
            <w:proofErr w:type="gramEnd"/>
            <w:r w:rsidR="004F4C8D">
              <w:rPr>
                <w:rFonts w:ascii="Cambria" w:eastAsia="Cambria" w:hAnsi="Cambria" w:cs="Cambria"/>
                <w:sz w:val="20"/>
                <w:szCs w:val="20"/>
              </w:rPr>
              <w:t xml:space="preserve"> 20696</w:t>
            </w:r>
          </w:p>
          <w:p w14:paraId="564FE5CA" w14:textId="77777777" w:rsidR="00C42631" w:rsidRDefault="004F4C8D" w:rsidP="00C42631">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2B8" w14:textId="696AD2DE" w:rsidR="004F4C8D" w:rsidRPr="00C42631" w:rsidRDefault="00C42631" w:rsidP="00C42631">
            <w:pPr>
              <w:widowControl w:val="0"/>
              <w:ind w:left="90"/>
              <w:rPr>
                <w:rFonts w:ascii="Cambria" w:eastAsia="Cambria" w:hAnsi="Cambria" w:cs="Cambria"/>
                <w:sz w:val="22"/>
                <w:szCs w:val="22"/>
              </w:rPr>
            </w:pPr>
            <w:r>
              <w:rPr>
                <w:rFonts w:ascii="Cambria" w:eastAsia="Cambria" w:hAnsi="Cambria" w:cs="Cambria"/>
                <w:lang w:val="haw-US"/>
              </w:rPr>
              <w:t xml:space="preserve">    </w:t>
            </w:r>
            <w:r w:rsidR="004F4C8D">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37F08205"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20B8C4D2"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6B637F4F"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6317DD6D"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259695CF" w14:textId="77777777" w:rsidR="004F4C8D" w:rsidRDefault="004F4C8D" w:rsidP="004F4C8D">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2BE" w14:textId="77777777" w:rsidR="004F4C8D" w:rsidRDefault="004F4C8D" w:rsidP="004F4C8D">
            <w:pPr>
              <w:widowControl w:val="0"/>
              <w:ind w:left="450" w:hanging="360"/>
              <w:rPr>
                <w:rFonts w:ascii="Cambria" w:eastAsia="Cambria" w:hAnsi="Cambria" w:cs="Cambria"/>
                <w:sz w:val="20"/>
                <w:szCs w:val="20"/>
              </w:rPr>
            </w:pPr>
          </w:p>
        </w:tc>
      </w:tr>
    </w:tbl>
    <w:p w14:paraId="000002BF" w14:textId="77777777" w:rsidR="009B1E86" w:rsidRDefault="009B1E86">
      <w:pPr>
        <w:rPr>
          <w:rFonts w:ascii="Cambria" w:eastAsia="Cambria" w:hAnsi="Cambria" w:cs="Cambria"/>
        </w:rPr>
      </w:pPr>
    </w:p>
    <w:p w14:paraId="000002C0" w14:textId="77777777" w:rsidR="009B1E86" w:rsidRDefault="009B1E86">
      <w:pPr>
        <w:ind w:firstLine="720"/>
        <w:rPr>
          <w:rFonts w:ascii="Cambria" w:eastAsia="Cambria" w:hAnsi="Cambria" w:cs="Cambria"/>
        </w:rPr>
      </w:pPr>
    </w:p>
    <w:p w14:paraId="000002C1" w14:textId="77777777" w:rsidR="009B1E86" w:rsidRDefault="009B1E86">
      <w:pPr>
        <w:rPr>
          <w:rFonts w:ascii="Cambria" w:eastAsia="Cambria" w:hAnsi="Cambria" w:cs="Cambria"/>
          <w:color w:val="741B47"/>
        </w:rPr>
      </w:pPr>
    </w:p>
    <w:p w14:paraId="000002C2" w14:textId="77777777" w:rsidR="009B1E86" w:rsidRDefault="002E11B7">
      <w:pPr>
        <w:rPr>
          <w:rFonts w:ascii="Cambria" w:eastAsia="Cambria" w:hAnsi="Cambria" w:cs="Cambria"/>
          <w:b/>
          <w:sz w:val="28"/>
          <w:szCs w:val="28"/>
        </w:rPr>
      </w:pPr>
      <w:r>
        <w:lastRenderedPageBreak/>
        <w:br w:type="page"/>
      </w:r>
    </w:p>
    <w:p w14:paraId="000002C3" w14:textId="77777777" w:rsidR="009B1E86" w:rsidRDefault="002E11B7">
      <w:pPr>
        <w:pStyle w:val="Heading3"/>
        <w:numPr>
          <w:ilvl w:val="0"/>
          <w:numId w:val="1"/>
        </w:numPr>
        <w:rPr>
          <w:rFonts w:ascii="Cambria" w:eastAsia="Cambria" w:hAnsi="Cambria" w:cs="Cambria"/>
          <w:b/>
        </w:rPr>
      </w:pPr>
      <w:bookmarkStart w:id="15" w:name="_heading=h.1y810tw" w:colFirst="0" w:colLast="0"/>
      <w:bookmarkEnd w:id="15"/>
      <w:r>
        <w:rPr>
          <w:rFonts w:ascii="Cambria" w:eastAsia="Cambria" w:hAnsi="Cambria" w:cs="Cambria"/>
          <w:b/>
          <w:color w:val="000000"/>
        </w:rPr>
        <w:lastRenderedPageBreak/>
        <w:t>Major Improvement Strategy 3: [headline]</w:t>
      </w:r>
    </w:p>
    <w:tbl>
      <w:tblPr>
        <w:tblStyle w:val="aff0"/>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800"/>
      </w:tblGrid>
      <w:tr w:rsidR="009B1E86" w14:paraId="586D3151" w14:textId="77777777">
        <w:trPr>
          <w:trHeight w:val="820"/>
        </w:trPr>
        <w:tc>
          <w:tcPr>
            <w:tcW w:w="10800" w:type="dxa"/>
            <w:tcBorders>
              <w:top w:val="single" w:sz="18" w:space="0" w:color="1155CC"/>
              <w:left w:val="single" w:sz="18" w:space="0" w:color="1155CC"/>
              <w:bottom w:val="single" w:sz="18" w:space="0" w:color="1155CC"/>
              <w:right w:val="single" w:sz="18" w:space="0" w:color="1155CC"/>
            </w:tcBorders>
            <w:shd w:val="clear" w:color="auto" w:fill="C9DAF8"/>
            <w:tcMar>
              <w:top w:w="100" w:type="dxa"/>
              <w:left w:w="100" w:type="dxa"/>
              <w:bottom w:w="100" w:type="dxa"/>
              <w:right w:w="100" w:type="dxa"/>
            </w:tcMar>
          </w:tcPr>
          <w:p w14:paraId="000002C4" w14:textId="77777777" w:rsidR="009B1E86" w:rsidRDefault="002E11B7">
            <w:pPr>
              <w:widowControl w:val="0"/>
              <w:rPr>
                <w:rFonts w:ascii="Cambria" w:eastAsia="Cambria" w:hAnsi="Cambria" w:cs="Cambria"/>
                <w:b/>
              </w:rPr>
            </w:pPr>
            <w:r>
              <w:rPr>
                <w:rFonts w:ascii="Cambria" w:eastAsia="Cambria" w:hAnsi="Cambria" w:cs="Cambria"/>
                <w:b/>
                <w:sz w:val="28"/>
                <w:szCs w:val="28"/>
              </w:rPr>
              <w:t>Description</w:t>
            </w:r>
            <w:r>
              <w:rPr>
                <w:rFonts w:ascii="Cambria" w:eastAsia="Cambria" w:hAnsi="Cambria" w:cs="Cambria"/>
                <w:sz w:val="28"/>
                <w:szCs w:val="28"/>
              </w:rPr>
              <w:t xml:space="preserve">: </w:t>
            </w:r>
          </w:p>
          <w:p w14:paraId="000002C5" w14:textId="77777777" w:rsidR="009B1E86" w:rsidRDefault="002E11B7">
            <w:pPr>
              <w:widowControl w:val="0"/>
              <w:rPr>
                <w:rFonts w:ascii="Cambria" w:eastAsia="Cambria" w:hAnsi="Cambria" w:cs="Cambria"/>
                <w:sz w:val="28"/>
                <w:szCs w:val="28"/>
              </w:rPr>
            </w:pPr>
            <w:r>
              <w:rPr>
                <w:rFonts w:ascii="Cambria" w:eastAsia="Cambria" w:hAnsi="Cambria" w:cs="Cambria"/>
                <w:b/>
              </w:rPr>
              <w:t>GOAL 3: Leadership and collaboration structures, organizational systems, growth and sustainability plans and school-wide decisions are student-centered, mission-driven, collaborative, strategic, and ag</w:t>
            </w:r>
            <w:r>
              <w:rPr>
                <w:rFonts w:ascii="Cambria" w:eastAsia="Cambria" w:hAnsi="Cambria" w:cs="Cambria"/>
                <w:b/>
              </w:rPr>
              <w:t xml:space="preserve">reed-upon by all stakeholders. </w:t>
            </w:r>
          </w:p>
        </w:tc>
      </w:tr>
    </w:tbl>
    <w:p w14:paraId="000002C6" w14:textId="77777777" w:rsidR="009B1E86" w:rsidRDefault="009B1E86">
      <w:pPr>
        <w:rPr>
          <w:rFonts w:ascii="Cambria" w:eastAsia="Cambria" w:hAnsi="Cambria" w:cs="Cambria"/>
        </w:rPr>
      </w:pPr>
    </w:p>
    <w:p w14:paraId="000002C7" w14:textId="77777777" w:rsidR="009B1E86" w:rsidRDefault="002E11B7">
      <w:pPr>
        <w:ind w:firstLine="720"/>
        <w:rPr>
          <w:rFonts w:ascii="Cambria" w:eastAsia="Cambria" w:hAnsi="Cambria" w:cs="Cambria"/>
        </w:rPr>
      </w:pPr>
      <w:r>
        <w:rPr>
          <w:rFonts w:ascii="Cambria" w:eastAsia="Cambria" w:hAnsi="Cambria" w:cs="Cambria"/>
          <w:b/>
          <w:sz w:val="28"/>
          <w:szCs w:val="28"/>
        </w:rPr>
        <w:t>SY 2021-2022</w:t>
      </w:r>
      <w:r>
        <w:rPr>
          <w:rFonts w:ascii="Cambria" w:eastAsia="Cambria" w:hAnsi="Cambria" w:cs="Cambria"/>
          <w:b/>
        </w:rPr>
        <w:t>: Key Action Steps, Necessary Resources, Funding Sources</w:t>
      </w:r>
    </w:p>
    <w:tbl>
      <w:tblPr>
        <w:tblStyle w:val="aff1"/>
        <w:tblW w:w="10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20"/>
        <w:gridCol w:w="2670"/>
        <w:gridCol w:w="2625"/>
      </w:tblGrid>
      <w:tr w:rsidR="009B1E86" w14:paraId="7009E503" w14:textId="77777777">
        <w:trPr>
          <w:trHeight w:val="420"/>
        </w:trPr>
        <w:tc>
          <w:tcPr>
            <w:tcW w:w="5520" w:type="dxa"/>
            <w:shd w:val="clear" w:color="auto" w:fill="EFEFEF"/>
            <w:tcMar>
              <w:top w:w="100" w:type="dxa"/>
              <w:left w:w="100" w:type="dxa"/>
              <w:bottom w:w="100" w:type="dxa"/>
              <w:right w:w="100" w:type="dxa"/>
            </w:tcMar>
          </w:tcPr>
          <w:p w14:paraId="000002C8" w14:textId="77777777" w:rsidR="009B1E86" w:rsidRDefault="002E11B7">
            <w:pPr>
              <w:widowControl w:val="0"/>
              <w:jc w:val="center"/>
              <w:rPr>
                <w:rFonts w:ascii="Cambria" w:eastAsia="Cambria" w:hAnsi="Cambria" w:cs="Cambria"/>
                <w:b/>
              </w:rPr>
            </w:pPr>
            <w:r>
              <w:rPr>
                <w:rFonts w:ascii="Cambria" w:eastAsia="Cambria" w:hAnsi="Cambria" w:cs="Cambria"/>
                <w:b/>
              </w:rPr>
              <w:t>Key Actions (SW6)</w:t>
            </w:r>
          </w:p>
        </w:tc>
        <w:tc>
          <w:tcPr>
            <w:tcW w:w="5295" w:type="dxa"/>
            <w:gridSpan w:val="2"/>
            <w:shd w:val="clear" w:color="auto" w:fill="EFEFEF"/>
            <w:tcMar>
              <w:top w:w="100" w:type="dxa"/>
              <w:left w:w="100" w:type="dxa"/>
              <w:bottom w:w="100" w:type="dxa"/>
              <w:right w:w="100" w:type="dxa"/>
            </w:tcMar>
          </w:tcPr>
          <w:p w14:paraId="000002C9" w14:textId="77777777" w:rsidR="009B1E86" w:rsidRDefault="002E11B7">
            <w:pPr>
              <w:widowControl w:val="0"/>
              <w:jc w:val="center"/>
              <w:rPr>
                <w:rFonts w:ascii="Cambria" w:eastAsia="Cambria" w:hAnsi="Cambria" w:cs="Cambria"/>
                <w:b/>
              </w:rPr>
            </w:pPr>
            <w:r>
              <w:rPr>
                <w:rFonts w:ascii="Cambria" w:eastAsia="Cambria" w:hAnsi="Cambria" w:cs="Cambria"/>
                <w:b/>
              </w:rPr>
              <w:t>Funding Source (indicate all that apply)</w:t>
            </w:r>
          </w:p>
        </w:tc>
      </w:tr>
      <w:tr w:rsidR="00C42631" w14:paraId="46A39635" w14:textId="77777777">
        <w:tc>
          <w:tcPr>
            <w:tcW w:w="5520" w:type="dxa"/>
            <w:shd w:val="clear" w:color="auto" w:fill="auto"/>
            <w:tcMar>
              <w:top w:w="100" w:type="dxa"/>
              <w:left w:w="100" w:type="dxa"/>
              <w:bottom w:w="100" w:type="dxa"/>
              <w:right w:w="100" w:type="dxa"/>
            </w:tcMar>
          </w:tcPr>
          <w:p w14:paraId="000002CB" w14:textId="77777777" w:rsidR="00C42631" w:rsidRDefault="00C42631" w:rsidP="00C42631">
            <w:pPr>
              <w:rPr>
                <w:rFonts w:ascii="Cambria" w:eastAsia="Cambria" w:hAnsi="Cambria" w:cs="Cambria"/>
                <w:sz w:val="20"/>
                <w:szCs w:val="20"/>
              </w:rPr>
            </w:pPr>
            <w:r>
              <w:rPr>
                <w:rFonts w:ascii="Cambria" w:eastAsia="Cambria" w:hAnsi="Cambria" w:cs="Cambria"/>
                <w:b/>
                <w:sz w:val="20"/>
                <w:szCs w:val="20"/>
              </w:rPr>
              <w:t>A. Establish a culture of learning and collaboration among all teachers and staff</w:t>
            </w:r>
          </w:p>
          <w:p w14:paraId="000002CC"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Continue to establish a culture of learning (</w:t>
            </w:r>
            <w:proofErr w:type="gramStart"/>
            <w:r>
              <w:rPr>
                <w:rFonts w:ascii="Cambria" w:eastAsia="Cambria" w:hAnsi="Cambria" w:cs="Cambria"/>
                <w:sz w:val="20"/>
                <w:szCs w:val="20"/>
              </w:rPr>
              <w:t>i.e.</w:t>
            </w:r>
            <w:proofErr w:type="gramEnd"/>
            <w:r>
              <w:rPr>
                <w:rFonts w:ascii="Cambria" w:eastAsia="Cambria" w:hAnsi="Cambria" w:cs="Cambria"/>
                <w:sz w:val="20"/>
                <w:szCs w:val="20"/>
              </w:rPr>
              <w:t xml:space="preserve"> growth mindset) that includes self-reflection, critical dialog, professional respect, trust, and student-focused decisions. Continue to establish a culture of collaboration and self-reflection that:</w:t>
            </w:r>
          </w:p>
          <w:p w14:paraId="000002CD"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holds ourselves and each other accountable</w:t>
            </w:r>
          </w:p>
          <w:p w14:paraId="000002CE"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shifts focus from external to internal locus of control</w:t>
            </w:r>
          </w:p>
          <w:p w14:paraId="000002CF"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maintains respectful dialog and actions that promote a positive school climate</w:t>
            </w:r>
          </w:p>
          <w:p w14:paraId="000002D0"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corrects misinformation and eliminates rumors</w:t>
            </w:r>
          </w:p>
          <w:p w14:paraId="7E390A23" w14:textId="77777777" w:rsidR="00943A76" w:rsidRDefault="00C42631" w:rsidP="00943A76">
            <w:pPr>
              <w:numPr>
                <w:ilvl w:val="1"/>
                <w:numId w:val="24"/>
              </w:numPr>
              <w:rPr>
                <w:rFonts w:ascii="Cambria" w:eastAsia="Cambria" w:hAnsi="Cambria" w:cs="Cambria"/>
                <w:sz w:val="20"/>
                <w:szCs w:val="20"/>
              </w:rPr>
            </w:pPr>
            <w:r>
              <w:rPr>
                <w:rFonts w:ascii="Cambria" w:eastAsia="Cambria" w:hAnsi="Cambria" w:cs="Cambria"/>
                <w:sz w:val="20"/>
                <w:szCs w:val="20"/>
              </w:rPr>
              <w:t>ensures all decisions are student-centered</w:t>
            </w:r>
          </w:p>
          <w:p w14:paraId="000002D2" w14:textId="6A4BEFBD" w:rsidR="00C42631" w:rsidRPr="00943A76" w:rsidRDefault="00943A76" w:rsidP="00943A76">
            <w:pPr>
              <w:numPr>
                <w:ilvl w:val="1"/>
                <w:numId w:val="24"/>
              </w:numPr>
              <w:rPr>
                <w:rFonts w:ascii="Cambria" w:eastAsia="Cambria" w:hAnsi="Cambria" w:cs="Cambria"/>
                <w:sz w:val="20"/>
                <w:szCs w:val="20"/>
              </w:rPr>
            </w:pPr>
            <w:r w:rsidRPr="00943A76">
              <w:rPr>
                <w:rFonts w:ascii="Cambria" w:eastAsia="Cambria" w:hAnsi="Cambria" w:cs="Cambria"/>
                <w:sz w:val="20"/>
                <w:szCs w:val="20"/>
                <w:lang w:val="haw-US"/>
              </w:rPr>
              <w:t xml:space="preserve">are </w:t>
            </w:r>
            <w:r w:rsidR="00C42631" w:rsidRPr="00943A76">
              <w:rPr>
                <w:rFonts w:ascii="Cambria" w:eastAsia="Cambria" w:hAnsi="Cambria" w:cs="Cambria"/>
                <w:sz w:val="20"/>
                <w:szCs w:val="20"/>
              </w:rPr>
              <w:t xml:space="preserve">rooted in </w:t>
            </w:r>
            <w:proofErr w:type="spellStart"/>
            <w:r w:rsidR="00C42631" w:rsidRPr="00943A76">
              <w:rPr>
                <w:rFonts w:ascii="Cambria" w:eastAsia="Cambria" w:hAnsi="Cambria" w:cs="Cambria"/>
                <w:sz w:val="20"/>
                <w:szCs w:val="20"/>
              </w:rPr>
              <w:t>Kapu</w:t>
            </w:r>
            <w:proofErr w:type="spellEnd"/>
            <w:r w:rsidR="00C42631" w:rsidRPr="00943A76">
              <w:rPr>
                <w:rFonts w:ascii="Cambria" w:eastAsia="Cambria" w:hAnsi="Cambria" w:cs="Cambria"/>
                <w:sz w:val="20"/>
                <w:szCs w:val="20"/>
              </w:rPr>
              <w:t xml:space="preserve"> Aloha and Growth Mindset </w:t>
            </w:r>
          </w:p>
          <w:p w14:paraId="000002D3"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continue and expand conflict resolution procedures for staff differences</w:t>
            </w:r>
          </w:p>
          <w:p w14:paraId="000002D4"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Continue to increase opportunities for teachers and staff to participate in schoolwide decisions and increase expectations of commitment to implementing those decisions. (Adopt a spirit of inquiry, innovation, and excitement.)</w:t>
            </w:r>
          </w:p>
          <w:p w14:paraId="000002D5"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Continue to implement agreed-upon purpose and processes for Pod team and meeting time.</w:t>
            </w:r>
          </w:p>
          <w:p w14:paraId="000002D6" w14:textId="04F38880"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lang w:val="haw-US"/>
              </w:rPr>
              <w:t>Maintain</w:t>
            </w:r>
            <w:r>
              <w:rPr>
                <w:rFonts w:ascii="Cambria" w:eastAsia="Cambria" w:hAnsi="Cambria" w:cs="Cambria"/>
                <w:sz w:val="20"/>
                <w:szCs w:val="20"/>
              </w:rPr>
              <w:t xml:space="preserve"> schedules, agenda, and processes to meet the purpose of Pods as professional learning communities.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alternating agenda - pod business, instructional strategies, data analysis; </w:t>
            </w:r>
            <w:proofErr w:type="spellStart"/>
            <w:r>
              <w:rPr>
                <w:rFonts w:ascii="Cambria" w:eastAsia="Cambria" w:hAnsi="Cambria" w:cs="Cambria"/>
                <w:sz w:val="20"/>
                <w:szCs w:val="20"/>
              </w:rPr>
              <w:t>RtI</w:t>
            </w:r>
            <w:proofErr w:type="spellEnd"/>
            <w:r>
              <w:rPr>
                <w:rFonts w:ascii="Cambria" w:eastAsia="Cambria" w:hAnsi="Cambria" w:cs="Cambria"/>
                <w:sz w:val="20"/>
                <w:szCs w:val="20"/>
              </w:rPr>
              <w:t xml:space="preserve"> check-ups; agenda and notes/minutes shared school-wide; establish and use norms)</w:t>
            </w:r>
          </w:p>
          <w:p w14:paraId="000002D7"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Continue to identify and study collaborative analysis protocols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Thinking Routines, Critical Friends Groups, Data Teams, Spiral of Inquiry, CSI, etc. )</w:t>
            </w:r>
          </w:p>
          <w:p w14:paraId="000002D8"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 xml:space="preserve">Provide opportunities for teachers to visit other schools and each other to observe effective and innovative teaching practices. </w:t>
            </w:r>
          </w:p>
          <w:p w14:paraId="000002D9"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Increase Learning Snapshots across all grade levels</w:t>
            </w:r>
          </w:p>
          <w:p w14:paraId="000002DA"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 xml:space="preserve">Implement a plan to track learning snapshots. </w:t>
            </w:r>
          </w:p>
          <w:p w14:paraId="000002DB"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Increase/improve teacher and staff peer feedback including sending copy of learning snapshot to teacher being observed</w:t>
            </w:r>
          </w:p>
          <w:p w14:paraId="000002DC"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Increase understanding, insight, and respect for the diverse instructional challenges of each grade level; “Walk a day in my shoes”</w:t>
            </w:r>
          </w:p>
          <w:p w14:paraId="000002DD"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lastRenderedPageBreak/>
              <w:t xml:space="preserve">Implement video recording to increase learning snapshots when teachers </w:t>
            </w:r>
            <w:proofErr w:type="spellStart"/>
            <w:r>
              <w:rPr>
                <w:rFonts w:ascii="Cambria" w:eastAsia="Cambria" w:hAnsi="Cambria" w:cs="Cambria"/>
                <w:sz w:val="20"/>
                <w:szCs w:val="20"/>
              </w:rPr>
              <w:t>canʻt</w:t>
            </w:r>
            <w:proofErr w:type="spellEnd"/>
            <w:r>
              <w:rPr>
                <w:rFonts w:ascii="Cambria" w:eastAsia="Cambria" w:hAnsi="Cambria" w:cs="Cambria"/>
                <w:sz w:val="20"/>
                <w:szCs w:val="20"/>
              </w:rPr>
              <w:t xml:space="preserve"> physically be in the room. </w:t>
            </w:r>
          </w:p>
          <w:p w14:paraId="000002DE"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Further develop and maintain a mentoring and induction system for new teachers/staff and for all staff based on need.</w:t>
            </w:r>
          </w:p>
          <w:p w14:paraId="000002DF"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 xml:space="preserve">Continue to implement and refine teachers, staff, and principal evaluation systems. </w:t>
            </w:r>
          </w:p>
          <w:p w14:paraId="000002E0"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Continue to implement VSAS EES. Identify, collect, and organize additional evidence of student learning and teacher professional growth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portfolios)</w:t>
            </w:r>
          </w:p>
          <w:p w14:paraId="000002E1"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Improve VSAS Staff Evaluation process (for instructional assistants and classified staff)</w:t>
            </w:r>
          </w:p>
          <w:p w14:paraId="000002E2" w14:textId="77777777" w:rsidR="00C42631" w:rsidRDefault="00C42631" w:rsidP="00C42631">
            <w:pPr>
              <w:numPr>
                <w:ilvl w:val="1"/>
                <w:numId w:val="24"/>
              </w:numPr>
              <w:rPr>
                <w:rFonts w:ascii="Cambria" w:eastAsia="Cambria" w:hAnsi="Cambria" w:cs="Cambria"/>
                <w:sz w:val="20"/>
                <w:szCs w:val="20"/>
              </w:rPr>
            </w:pPr>
            <w:r>
              <w:rPr>
                <w:rFonts w:ascii="Cambria" w:eastAsia="Cambria" w:hAnsi="Cambria" w:cs="Cambria"/>
                <w:sz w:val="20"/>
                <w:szCs w:val="20"/>
              </w:rPr>
              <w:t>Refine Principal Evaluation</w:t>
            </w:r>
          </w:p>
          <w:p w14:paraId="000002E3" w14:textId="77777777" w:rsidR="00C42631" w:rsidRDefault="00C42631" w:rsidP="00C42631">
            <w:pPr>
              <w:numPr>
                <w:ilvl w:val="0"/>
                <w:numId w:val="22"/>
              </w:numPr>
              <w:rPr>
                <w:rFonts w:ascii="Cambria" w:eastAsia="Cambria" w:hAnsi="Cambria" w:cs="Cambria"/>
                <w:sz w:val="20"/>
                <w:szCs w:val="20"/>
              </w:rPr>
            </w:pPr>
            <w:r>
              <w:rPr>
                <w:rFonts w:ascii="Cambria" w:eastAsia="Cambria" w:hAnsi="Cambria" w:cs="Cambria"/>
                <w:sz w:val="20"/>
                <w:szCs w:val="20"/>
              </w:rPr>
              <w:t xml:space="preserve">Continue to maintain teacher and staff morale including open dialogue, recognition, reflection, and special events </w:t>
            </w:r>
          </w:p>
        </w:tc>
        <w:tc>
          <w:tcPr>
            <w:tcW w:w="2670" w:type="dxa"/>
            <w:tcBorders>
              <w:right w:val="single" w:sz="8" w:space="0" w:color="FFFFFF"/>
            </w:tcBorders>
            <w:shd w:val="clear" w:color="auto" w:fill="auto"/>
            <w:tcMar>
              <w:top w:w="100" w:type="dxa"/>
              <w:left w:w="100" w:type="dxa"/>
              <w:bottom w:w="100" w:type="dxa"/>
              <w:right w:w="100" w:type="dxa"/>
            </w:tcMar>
          </w:tcPr>
          <w:p w14:paraId="58249C38" w14:textId="77777777" w:rsidR="00C42631" w:rsidRDefault="00C42631" w:rsidP="00C42631">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0F89E504" w14:textId="65CD937B" w:rsidR="00C42631" w:rsidRDefault="00C42631" w:rsidP="00C42631">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382387AC" w14:textId="5043164D" w:rsidR="00C42631" w:rsidRDefault="00C42631" w:rsidP="00C42631">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46189452" w14:textId="77777777" w:rsidR="00C42631" w:rsidRDefault="00C42631" w:rsidP="00C42631">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2E8" w14:textId="37FEE887" w:rsidR="00C42631" w:rsidRDefault="00C42631" w:rsidP="00C42631">
            <w:pPr>
              <w:widowControl w:val="0"/>
              <w:numPr>
                <w:ilvl w:val="0"/>
                <w:numId w:val="2"/>
              </w:numPr>
              <w:ind w:left="450"/>
              <w:rPr>
                <w:rFonts w:ascii="Cambria" w:eastAsia="Cambria" w:hAnsi="Cambria" w:cs="Cambria"/>
                <w:sz w:val="20"/>
                <w:szCs w:val="20"/>
              </w:rPr>
            </w:pPr>
            <w:r>
              <w:rPr>
                <w:rFonts w:ascii="Cambria" w:eastAsia="Cambria" w:hAnsi="Cambria" w:cs="Cambria"/>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12CB4892" w14:textId="77777777" w:rsidR="00C42631" w:rsidRDefault="00C42631" w:rsidP="00C42631">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1BABC3EF" w14:textId="3FBAB5F8" w:rsidR="00C42631" w:rsidRDefault="00943A76" w:rsidP="00C42631">
            <w:pPr>
              <w:widowControl w:val="0"/>
              <w:ind w:left="90"/>
              <w:rPr>
                <w:rFonts w:ascii="Cambria" w:eastAsia="Cambria" w:hAnsi="Cambria" w:cs="Cambria"/>
                <w:sz w:val="20"/>
                <w:szCs w:val="20"/>
              </w:rPr>
            </w:pPr>
            <w:r>
              <w:rPr>
                <w:rFonts w:ascii="Cambria" w:eastAsia="Cambria" w:hAnsi="Cambria" w:cs="Cambria"/>
                <w:sz w:val="20"/>
                <w:szCs w:val="20"/>
                <w:lang w:val="haw-US"/>
              </w:rPr>
              <w:t>X</w:t>
            </w:r>
            <w:r w:rsidR="00C42631">
              <w:rPr>
                <w:rFonts w:ascii="Cambria" w:eastAsia="Cambria" w:hAnsi="Cambria" w:cs="Cambria"/>
                <w:sz w:val="20"/>
                <w:szCs w:val="20"/>
                <w:lang w:val="haw-US"/>
              </w:rPr>
              <w:t xml:space="preserve"> </w:t>
            </w:r>
            <w:r w:rsidR="00C42631">
              <w:rPr>
                <w:rFonts w:ascii="Cambria" w:eastAsia="Cambria" w:hAnsi="Cambria" w:cs="Cambria"/>
                <w:sz w:val="20"/>
                <w:szCs w:val="20"/>
              </w:rPr>
              <w:t>Other grant</w:t>
            </w:r>
          </w:p>
          <w:p w14:paraId="278878D3" w14:textId="77777777" w:rsidR="00C42631" w:rsidRDefault="00C42631" w:rsidP="00C42631">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398FF7B1" w14:textId="77777777" w:rsidR="00C42631" w:rsidRDefault="00C42631" w:rsidP="00C42631">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631E0E40" w14:textId="77777777" w:rsidR="00C42631" w:rsidRDefault="00C42631" w:rsidP="00C42631">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2EE" w14:textId="77777777" w:rsidR="00C42631" w:rsidRDefault="00C42631" w:rsidP="00C42631">
            <w:pPr>
              <w:widowControl w:val="0"/>
              <w:ind w:left="450" w:hanging="360"/>
              <w:rPr>
                <w:rFonts w:ascii="Cambria" w:eastAsia="Cambria" w:hAnsi="Cambria" w:cs="Cambria"/>
                <w:sz w:val="20"/>
                <w:szCs w:val="20"/>
              </w:rPr>
            </w:pPr>
          </w:p>
        </w:tc>
      </w:tr>
      <w:tr w:rsidR="00943A76" w14:paraId="0CC63B4F" w14:textId="77777777">
        <w:tc>
          <w:tcPr>
            <w:tcW w:w="5520" w:type="dxa"/>
            <w:shd w:val="clear" w:color="auto" w:fill="auto"/>
            <w:tcMar>
              <w:top w:w="100" w:type="dxa"/>
              <w:left w:w="100" w:type="dxa"/>
              <w:bottom w:w="100" w:type="dxa"/>
              <w:right w:w="100" w:type="dxa"/>
            </w:tcMar>
          </w:tcPr>
          <w:p w14:paraId="000002EF" w14:textId="77777777" w:rsidR="00943A76" w:rsidRDefault="00943A76" w:rsidP="00943A76">
            <w:pPr>
              <w:rPr>
                <w:rFonts w:ascii="Cambria" w:eastAsia="Cambria" w:hAnsi="Cambria" w:cs="Cambria"/>
                <w:sz w:val="20"/>
                <w:szCs w:val="20"/>
              </w:rPr>
            </w:pPr>
            <w:r>
              <w:rPr>
                <w:rFonts w:ascii="Cambria" w:eastAsia="Cambria" w:hAnsi="Cambria" w:cs="Cambria"/>
                <w:b/>
                <w:sz w:val="20"/>
                <w:szCs w:val="20"/>
              </w:rPr>
              <w:t>Strategy 3b: Improve and refine Leadership and Collaboration structures school-wide.</w:t>
            </w:r>
          </w:p>
          <w:p w14:paraId="000002F0"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 xml:space="preserve">Continue to align policies, practices and school-wide culture with the vision and mission of the school. </w:t>
            </w:r>
          </w:p>
          <w:p w14:paraId="000002F1"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 xml:space="preserve">Examine and improve leadership and collaboration. </w:t>
            </w:r>
          </w:p>
          <w:p w14:paraId="000002F2"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Continue to establish and maintain distributed leadership and shared decision-making</w:t>
            </w:r>
          </w:p>
          <w:p w14:paraId="000002F3"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Continue to refine Leadership Team and Pod Leads structure</w:t>
            </w:r>
          </w:p>
          <w:p w14:paraId="000002F4"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Continue to clarify processes for decision-making and role of the leadership team</w:t>
            </w:r>
          </w:p>
          <w:p w14:paraId="000002F5"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Continue to maintain transparent communication regarding expectations and evaluation of Principal</w:t>
            </w:r>
          </w:p>
          <w:p w14:paraId="000002F6"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Improve clarity and timeliness of schoolwide communication</w:t>
            </w:r>
          </w:p>
          <w:p w14:paraId="000002F7"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Continue to use automated call, text and email system (One Call)</w:t>
            </w:r>
          </w:p>
          <w:p w14:paraId="000002F8"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Implement strategies to identify and provide more detailed information for those who are interested.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Title I, other specific programs; via </w:t>
            </w:r>
            <w:proofErr w:type="spellStart"/>
            <w:r>
              <w:rPr>
                <w:rFonts w:ascii="Cambria" w:eastAsia="Cambria" w:hAnsi="Cambria" w:cs="Cambria"/>
                <w:sz w:val="20"/>
                <w:szCs w:val="20"/>
              </w:rPr>
              <w:t>Birdʻs</w:t>
            </w:r>
            <w:proofErr w:type="spellEnd"/>
            <w:r>
              <w:rPr>
                <w:rFonts w:ascii="Cambria" w:eastAsia="Cambria" w:hAnsi="Cambria" w:cs="Cambria"/>
                <w:sz w:val="20"/>
                <w:szCs w:val="20"/>
              </w:rPr>
              <w:t xml:space="preserve"> Nest?)</w:t>
            </w:r>
          </w:p>
          <w:p w14:paraId="000002F9"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 xml:space="preserve">Create a professional development and collaboration calendar created by and shared with all staff. </w:t>
            </w:r>
          </w:p>
          <w:p w14:paraId="000002FA"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Revisit scheduling of core content and activities, co-curricular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Arts &amp; Culture) classes and activities, testing, delivery of interventions to best meet needs of students. </w:t>
            </w:r>
          </w:p>
          <w:p w14:paraId="000002FB"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 xml:space="preserve">Continue to implement and revisit/refine VSAS Decision Matrix that includes GB, FVSAS, Principal, teachers, staff, students, parents/families, and community. </w:t>
            </w:r>
          </w:p>
          <w:p w14:paraId="000002FC"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 xml:space="preserve">Maintain employee/staff, parent, and community input and representation on the Governing Board and Friends of VSAS. </w:t>
            </w:r>
          </w:p>
          <w:p w14:paraId="000002FD"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Increase collaboration between GB and FVSAS.</w:t>
            </w:r>
          </w:p>
          <w:p w14:paraId="000002FE" w14:textId="77777777" w:rsidR="00943A76" w:rsidRDefault="00943A76" w:rsidP="00943A76">
            <w:pPr>
              <w:numPr>
                <w:ilvl w:val="1"/>
                <w:numId w:val="23"/>
              </w:numPr>
              <w:rPr>
                <w:rFonts w:ascii="Cambria" w:eastAsia="Cambria" w:hAnsi="Cambria" w:cs="Cambria"/>
                <w:sz w:val="20"/>
                <w:szCs w:val="20"/>
              </w:rPr>
            </w:pPr>
            <w:r>
              <w:rPr>
                <w:rFonts w:ascii="Cambria" w:eastAsia="Cambria" w:hAnsi="Cambria" w:cs="Cambria"/>
                <w:sz w:val="20"/>
                <w:szCs w:val="20"/>
              </w:rPr>
              <w:t>Increase opportunities for staff input on GB and FVSAS activities</w:t>
            </w:r>
          </w:p>
          <w:p w14:paraId="000002FF" w14:textId="77777777" w:rsidR="00943A76" w:rsidRDefault="00943A76" w:rsidP="00943A76">
            <w:pPr>
              <w:numPr>
                <w:ilvl w:val="0"/>
                <w:numId w:val="29"/>
              </w:numPr>
              <w:rPr>
                <w:rFonts w:ascii="Cambria" w:eastAsia="Cambria" w:hAnsi="Cambria" w:cs="Cambria"/>
                <w:sz w:val="20"/>
                <w:szCs w:val="20"/>
              </w:rPr>
            </w:pPr>
            <w:r>
              <w:rPr>
                <w:rFonts w:ascii="Cambria" w:eastAsia="Cambria" w:hAnsi="Cambria" w:cs="Cambria"/>
                <w:sz w:val="20"/>
                <w:szCs w:val="20"/>
              </w:rPr>
              <w:t>Continue to partner with HPCSN, SPCSC, KKP, BOE, and other charter schools to improve public education.</w:t>
            </w:r>
          </w:p>
        </w:tc>
        <w:tc>
          <w:tcPr>
            <w:tcW w:w="2670" w:type="dxa"/>
            <w:tcBorders>
              <w:right w:val="single" w:sz="8" w:space="0" w:color="FFFFFF"/>
            </w:tcBorders>
            <w:shd w:val="clear" w:color="auto" w:fill="auto"/>
            <w:tcMar>
              <w:top w:w="100" w:type="dxa"/>
              <w:left w:w="100" w:type="dxa"/>
              <w:bottom w:w="100" w:type="dxa"/>
              <w:right w:w="100" w:type="dxa"/>
            </w:tcMar>
          </w:tcPr>
          <w:p w14:paraId="7365C458"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 General 18902</w:t>
            </w:r>
          </w:p>
          <w:p w14:paraId="222A6B84"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506B7C98" w14:textId="5E8344F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lang w:val="haw-US"/>
              </w:rPr>
              <w:t xml:space="preserve"> </w:t>
            </w: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46A3C2D3"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304" w14:textId="1375F63E" w:rsidR="00943A76" w:rsidRPr="00943A76" w:rsidRDefault="00943A76" w:rsidP="00943A76">
            <w:pPr>
              <w:widowControl w:val="0"/>
              <w:ind w:left="90"/>
              <w:rPr>
                <w:rFonts w:ascii="Cambria" w:eastAsia="Cambria" w:hAnsi="Cambria" w:cs="Cambria"/>
                <w:sz w:val="22"/>
                <w:szCs w:val="22"/>
              </w:rPr>
            </w:pPr>
            <w:r>
              <w:rPr>
                <w:rFonts w:ascii="Cambria" w:eastAsia="Cambria" w:hAnsi="Cambria" w:cs="Cambria"/>
                <w:lang w:val="haw-US"/>
              </w:rPr>
              <w:t xml:space="preserve"> </w:t>
            </w:r>
            <w:r>
              <w:rPr>
                <w:rFonts w:ascii="Cambria" w:eastAsia="Cambria" w:hAnsi="Cambria" w:cs="Cambria"/>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1FE4836C"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Kamehameha Schools</w:t>
            </w:r>
          </w:p>
          <w:p w14:paraId="1C928F5F"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3D92DE6B"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466B7D79"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24B95331"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30A" w14:textId="77777777" w:rsidR="00943A76" w:rsidRDefault="00943A76" w:rsidP="00943A76">
            <w:pPr>
              <w:widowControl w:val="0"/>
              <w:ind w:left="450" w:hanging="360"/>
              <w:rPr>
                <w:rFonts w:ascii="Cambria" w:eastAsia="Cambria" w:hAnsi="Cambria" w:cs="Cambria"/>
                <w:sz w:val="20"/>
                <w:szCs w:val="20"/>
              </w:rPr>
            </w:pPr>
          </w:p>
        </w:tc>
      </w:tr>
      <w:tr w:rsidR="00943A76" w14:paraId="2BDE0730" w14:textId="77777777">
        <w:tc>
          <w:tcPr>
            <w:tcW w:w="5520" w:type="dxa"/>
            <w:shd w:val="clear" w:color="auto" w:fill="auto"/>
            <w:tcMar>
              <w:top w:w="100" w:type="dxa"/>
              <w:left w:w="100" w:type="dxa"/>
              <w:bottom w:w="100" w:type="dxa"/>
              <w:right w:w="100" w:type="dxa"/>
            </w:tcMar>
          </w:tcPr>
          <w:p w14:paraId="0000030B" w14:textId="77777777" w:rsidR="00943A76" w:rsidRDefault="00943A76" w:rsidP="00943A76">
            <w:pPr>
              <w:rPr>
                <w:rFonts w:ascii="Cambria" w:eastAsia="Cambria" w:hAnsi="Cambria" w:cs="Cambria"/>
                <w:sz w:val="20"/>
                <w:szCs w:val="20"/>
              </w:rPr>
            </w:pPr>
            <w:r>
              <w:rPr>
                <w:rFonts w:ascii="Cambria" w:eastAsia="Cambria" w:hAnsi="Cambria" w:cs="Cambria"/>
                <w:b/>
                <w:sz w:val="20"/>
                <w:szCs w:val="20"/>
              </w:rPr>
              <w:t>Strategy 3c: Continue to increase continuous school improvement systems and strategies that involve all staff and stakeholders.   SW 6 (iii)(IV)</w:t>
            </w:r>
          </w:p>
          <w:p w14:paraId="0000030C" w14:textId="77777777" w:rsidR="00943A76" w:rsidRDefault="00943A76" w:rsidP="00943A76">
            <w:pPr>
              <w:numPr>
                <w:ilvl w:val="0"/>
                <w:numId w:val="20"/>
              </w:numPr>
              <w:rPr>
                <w:rFonts w:ascii="Cambria" w:eastAsia="Cambria" w:hAnsi="Cambria" w:cs="Cambria"/>
                <w:sz w:val="20"/>
                <w:szCs w:val="20"/>
              </w:rPr>
            </w:pPr>
            <w:r>
              <w:rPr>
                <w:rFonts w:ascii="Cambria" w:eastAsia="Cambria" w:hAnsi="Cambria" w:cs="Cambria"/>
                <w:sz w:val="20"/>
                <w:szCs w:val="20"/>
              </w:rPr>
              <w:lastRenderedPageBreak/>
              <w:t xml:space="preserve">Continue to implement CSI model and strategies including expanding staff and stakeholder participation in data analysis and creation of the School Plan. </w:t>
            </w:r>
          </w:p>
          <w:p w14:paraId="0000030D" w14:textId="77777777" w:rsidR="00943A76" w:rsidRDefault="00943A76" w:rsidP="00943A76">
            <w:pPr>
              <w:ind w:left="180"/>
              <w:rPr>
                <w:rFonts w:ascii="Cambria" w:eastAsia="Cambria" w:hAnsi="Cambria" w:cs="Cambria"/>
                <w:sz w:val="20"/>
                <w:szCs w:val="20"/>
              </w:rPr>
            </w:pPr>
            <w:r>
              <w:rPr>
                <w:rFonts w:ascii="Cambria" w:eastAsia="Cambria" w:hAnsi="Cambria" w:cs="Cambria"/>
                <w:sz w:val="20"/>
                <w:szCs w:val="20"/>
              </w:rPr>
              <w:t>- Expand parent participation in CSI</w:t>
            </w:r>
          </w:p>
          <w:p w14:paraId="0000030E" w14:textId="77777777" w:rsidR="00943A76" w:rsidRDefault="00943A76" w:rsidP="00943A76">
            <w:pPr>
              <w:numPr>
                <w:ilvl w:val="0"/>
                <w:numId w:val="20"/>
              </w:numPr>
              <w:rPr>
                <w:rFonts w:ascii="Cambria" w:eastAsia="Cambria" w:hAnsi="Cambria" w:cs="Cambria"/>
                <w:sz w:val="20"/>
                <w:szCs w:val="20"/>
              </w:rPr>
            </w:pPr>
            <w:r>
              <w:rPr>
                <w:rFonts w:ascii="Cambria" w:eastAsia="Cambria" w:hAnsi="Cambria" w:cs="Cambria"/>
                <w:sz w:val="20"/>
                <w:szCs w:val="20"/>
              </w:rPr>
              <w:t>Conduct collaboration activities to cultivate a shared vision.</w:t>
            </w:r>
          </w:p>
          <w:p w14:paraId="0000030F"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Implement Detailed Vision to support staff shared understanding of what mission and vision looks like when fully implemented</w:t>
            </w:r>
          </w:p>
          <w:p w14:paraId="00000310"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 xml:space="preserve">Further articulate the vision of the VSAS graduate </w:t>
            </w:r>
          </w:p>
          <w:p w14:paraId="00000311"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Develop rubric for VSAS Mission and Vision domain of the VSAS EES</w:t>
            </w:r>
          </w:p>
          <w:p w14:paraId="00000312" w14:textId="77777777" w:rsidR="00943A76" w:rsidRDefault="00943A76" w:rsidP="00943A76">
            <w:pPr>
              <w:numPr>
                <w:ilvl w:val="0"/>
                <w:numId w:val="20"/>
              </w:numPr>
              <w:rPr>
                <w:rFonts w:ascii="Cambria" w:eastAsia="Cambria" w:hAnsi="Cambria" w:cs="Cambria"/>
                <w:sz w:val="20"/>
                <w:szCs w:val="20"/>
              </w:rPr>
            </w:pPr>
            <w:r>
              <w:rPr>
                <w:rFonts w:ascii="Cambria" w:eastAsia="Cambria" w:hAnsi="Cambria" w:cs="Cambria"/>
                <w:sz w:val="20"/>
                <w:szCs w:val="20"/>
              </w:rPr>
              <w:t>Further develop and maintain processes to monitor and evaluate implementation of the School Plan and effectiveness of current programs and strategies.</w:t>
            </w:r>
          </w:p>
          <w:p w14:paraId="00000313" w14:textId="77777777" w:rsidR="00943A76" w:rsidRDefault="00943A76" w:rsidP="00943A76">
            <w:pPr>
              <w:numPr>
                <w:ilvl w:val="0"/>
                <w:numId w:val="20"/>
              </w:numPr>
              <w:rPr>
                <w:rFonts w:ascii="Cambria" w:eastAsia="Cambria" w:hAnsi="Cambria" w:cs="Cambria"/>
                <w:sz w:val="20"/>
                <w:szCs w:val="20"/>
              </w:rPr>
            </w:pPr>
            <w:r>
              <w:rPr>
                <w:rFonts w:ascii="Cambria" w:eastAsia="Cambria" w:hAnsi="Cambria" w:cs="Cambria"/>
                <w:sz w:val="20"/>
                <w:szCs w:val="20"/>
              </w:rPr>
              <w:t>Continue to improve data collection practices school-wide.</w:t>
            </w:r>
          </w:p>
          <w:p w14:paraId="00000314"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Improve and expand data analysis to include longitudinal data and relationships across data sources and types.</w:t>
            </w:r>
          </w:p>
          <w:p w14:paraId="00000315"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Increase data collection across all types (</w:t>
            </w:r>
            <w:proofErr w:type="gramStart"/>
            <w:r>
              <w:rPr>
                <w:rFonts w:ascii="Cambria" w:eastAsia="Cambria" w:hAnsi="Cambria" w:cs="Cambria"/>
                <w:sz w:val="20"/>
                <w:szCs w:val="20"/>
              </w:rPr>
              <w:t>e.g.</w:t>
            </w:r>
            <w:proofErr w:type="gramEnd"/>
            <w:r>
              <w:rPr>
                <w:rFonts w:ascii="Cambria" w:eastAsia="Cambria" w:hAnsi="Cambria" w:cs="Cambria"/>
                <w:sz w:val="20"/>
                <w:szCs w:val="20"/>
              </w:rPr>
              <w:t xml:space="preserve"> SEL Pillars outcomes, progress monitoring, student work samples, alumni data)</w:t>
            </w:r>
          </w:p>
          <w:p w14:paraId="00000316"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Disaggregate student learning data by students by years at VSAS</w:t>
            </w:r>
          </w:p>
          <w:p w14:paraId="00000317"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Analyze student learning data results with varied amounts of test preparation activities</w:t>
            </w:r>
          </w:p>
          <w:p w14:paraId="00000318"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 xml:space="preserve">Continue to identify factors related to declining performance on statewide assessments at SW, classroom, and individual levels. </w:t>
            </w:r>
          </w:p>
          <w:p w14:paraId="00000319"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Collect and analyze data to compare national, statewide, and SW data on gender differences in performance on science, math, and reading assessments</w:t>
            </w:r>
          </w:p>
          <w:p w14:paraId="0000031A"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Identify additional methods for collecting and reporting data to address small sample sizes</w:t>
            </w:r>
          </w:p>
          <w:p w14:paraId="0000031B"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Examine intended purpose versus actual representation of ethnicity data (what do we want it to tell us, what do we think it tells us, what does it actually tell us)</w:t>
            </w:r>
          </w:p>
          <w:p w14:paraId="0000031C"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 xml:space="preserve">Correlate ethnicity and home location data to identify community-related factors </w:t>
            </w:r>
          </w:p>
          <w:p w14:paraId="0000031D"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Correlate ethnicity with SES to analyze relative effects on academic performance</w:t>
            </w:r>
          </w:p>
          <w:p w14:paraId="0000031E"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 xml:space="preserve">Develop and implement systems for tracking ethnicity data that address/resolve variations in reporting across systems, and that presents an authentic representation of ethnicity data aligned to the intended purpose </w:t>
            </w:r>
          </w:p>
          <w:p w14:paraId="0000031F"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Further develop and implement a system for tracking alumni data (to disseminate survey)</w:t>
            </w:r>
          </w:p>
          <w:p w14:paraId="00000320"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Collect and analyze data on parent educational levels</w:t>
            </w:r>
          </w:p>
          <w:p w14:paraId="00000321"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Disaggregate referral data by gender, location, and time of day</w:t>
            </w:r>
          </w:p>
          <w:p w14:paraId="00000322"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Analyze retention data</w:t>
            </w:r>
          </w:p>
          <w:p w14:paraId="00000323" w14:textId="77777777" w:rsidR="00943A76" w:rsidRDefault="00943A76" w:rsidP="00943A76">
            <w:pPr>
              <w:numPr>
                <w:ilvl w:val="1"/>
                <w:numId w:val="30"/>
              </w:numPr>
              <w:rPr>
                <w:rFonts w:ascii="Cambria" w:eastAsia="Cambria" w:hAnsi="Cambria" w:cs="Cambria"/>
                <w:sz w:val="20"/>
                <w:szCs w:val="20"/>
              </w:rPr>
            </w:pPr>
            <w:r>
              <w:rPr>
                <w:rFonts w:ascii="Cambria" w:eastAsia="Cambria" w:hAnsi="Cambria" w:cs="Cambria"/>
                <w:sz w:val="20"/>
                <w:szCs w:val="20"/>
              </w:rPr>
              <w:t>Analyze staff attendance and impact on budget</w:t>
            </w:r>
          </w:p>
          <w:p w14:paraId="00000324" w14:textId="77777777" w:rsidR="00943A76" w:rsidRDefault="00943A76" w:rsidP="00943A76">
            <w:pPr>
              <w:numPr>
                <w:ilvl w:val="0"/>
                <w:numId w:val="20"/>
              </w:numPr>
              <w:rPr>
                <w:rFonts w:ascii="Cambria" w:eastAsia="Cambria" w:hAnsi="Cambria" w:cs="Cambria"/>
                <w:sz w:val="20"/>
                <w:szCs w:val="20"/>
              </w:rPr>
            </w:pPr>
            <w:r>
              <w:rPr>
                <w:rFonts w:ascii="Cambria" w:eastAsia="Cambria" w:hAnsi="Cambria" w:cs="Cambria"/>
                <w:sz w:val="20"/>
                <w:szCs w:val="20"/>
              </w:rPr>
              <w:t xml:space="preserve">Continue to implement school wide perception questionnaires to students, parents, and staff. </w:t>
            </w:r>
          </w:p>
        </w:tc>
        <w:tc>
          <w:tcPr>
            <w:tcW w:w="2670" w:type="dxa"/>
            <w:tcBorders>
              <w:right w:val="single" w:sz="8" w:space="0" w:color="FFFFFF"/>
            </w:tcBorders>
            <w:shd w:val="clear" w:color="auto" w:fill="auto"/>
            <w:tcMar>
              <w:top w:w="100" w:type="dxa"/>
              <w:left w:w="100" w:type="dxa"/>
              <w:bottom w:w="100" w:type="dxa"/>
              <w:right w:w="100" w:type="dxa"/>
            </w:tcMar>
          </w:tcPr>
          <w:p w14:paraId="7592A8AD"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165DEF0F"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2CA8CFD1"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633955B2"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Title II- PD 20697</w:t>
            </w:r>
          </w:p>
          <w:p w14:paraId="00000329" w14:textId="0178C4E3" w:rsidR="00943A76" w:rsidRDefault="00943A76" w:rsidP="00943A76">
            <w:pPr>
              <w:widowControl w:val="0"/>
              <w:rPr>
                <w:rFonts w:ascii="Cambria" w:eastAsia="Cambria" w:hAnsi="Cambria" w:cs="Cambria"/>
                <w:sz w:val="20"/>
                <w:szCs w:val="20"/>
              </w:rPr>
            </w:pPr>
            <w:r>
              <w:rPr>
                <w:rFonts w:ascii="Cambria" w:eastAsia="Cambria" w:hAnsi="Cambria" w:cs="Cambria"/>
                <w:lang w:val="haw-US"/>
              </w:rPr>
              <w:lastRenderedPageBreak/>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4FF317C8"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   </w:t>
            </w:r>
            <w:r>
              <w:rPr>
                <w:rFonts w:ascii="Cambria" w:eastAsia="Cambria" w:hAnsi="Cambria" w:cs="Cambria"/>
                <w:sz w:val="20"/>
                <w:szCs w:val="20"/>
              </w:rPr>
              <w:t>Kamehameha Schools</w:t>
            </w:r>
          </w:p>
          <w:p w14:paraId="3BE42EFF"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3BEBB039"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5BD44E67"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    </w:t>
            </w:r>
            <w:r>
              <w:rPr>
                <w:rFonts w:ascii="Cambria" w:eastAsia="Cambria" w:hAnsi="Cambria" w:cs="Cambria"/>
                <w:sz w:val="20"/>
                <w:szCs w:val="20"/>
              </w:rPr>
              <w:t>No Funding Needed</w:t>
            </w:r>
          </w:p>
          <w:p w14:paraId="7AD09B22"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Early Learning</w:t>
            </w:r>
          </w:p>
          <w:p w14:paraId="0000032F" w14:textId="77777777" w:rsidR="00943A76" w:rsidRDefault="00943A76" w:rsidP="00943A76">
            <w:pPr>
              <w:widowControl w:val="0"/>
              <w:ind w:left="450" w:hanging="360"/>
              <w:rPr>
                <w:rFonts w:ascii="Cambria" w:eastAsia="Cambria" w:hAnsi="Cambria" w:cs="Cambria"/>
                <w:sz w:val="20"/>
                <w:szCs w:val="20"/>
              </w:rPr>
            </w:pPr>
          </w:p>
        </w:tc>
      </w:tr>
      <w:tr w:rsidR="00943A76" w14:paraId="7FC68CD5" w14:textId="77777777">
        <w:tc>
          <w:tcPr>
            <w:tcW w:w="5520" w:type="dxa"/>
            <w:shd w:val="clear" w:color="auto" w:fill="auto"/>
            <w:tcMar>
              <w:top w:w="100" w:type="dxa"/>
              <w:left w:w="100" w:type="dxa"/>
              <w:bottom w:w="100" w:type="dxa"/>
              <w:right w:w="100" w:type="dxa"/>
            </w:tcMar>
          </w:tcPr>
          <w:p w14:paraId="00000330" w14:textId="77777777" w:rsidR="00943A76" w:rsidRDefault="00943A76" w:rsidP="00943A76">
            <w:pPr>
              <w:rPr>
                <w:rFonts w:ascii="Cambria" w:eastAsia="Cambria" w:hAnsi="Cambria" w:cs="Cambria"/>
              </w:rPr>
            </w:pPr>
            <w:r>
              <w:rPr>
                <w:rFonts w:ascii="Cambria" w:eastAsia="Cambria" w:hAnsi="Cambria" w:cs="Cambria"/>
                <w:b/>
                <w:sz w:val="20"/>
                <w:szCs w:val="20"/>
              </w:rPr>
              <w:lastRenderedPageBreak/>
              <w:t xml:space="preserve">Strategy 3d: Develop and implement strategies to increase parent interest and expand outreach. </w:t>
            </w:r>
          </w:p>
          <w:p w14:paraId="00000331" w14:textId="77777777" w:rsidR="00943A76" w:rsidRDefault="00943A76" w:rsidP="00943A76">
            <w:pPr>
              <w:numPr>
                <w:ilvl w:val="0"/>
                <w:numId w:val="26"/>
              </w:numPr>
              <w:rPr>
                <w:rFonts w:ascii="Cambria" w:eastAsia="Cambria" w:hAnsi="Cambria" w:cs="Cambria"/>
              </w:rPr>
            </w:pPr>
            <w:r>
              <w:rPr>
                <w:rFonts w:ascii="Cambria" w:eastAsia="Cambria" w:hAnsi="Cambria" w:cs="Cambria"/>
              </w:rPr>
              <w:lastRenderedPageBreak/>
              <w:t>Continue to improve the educational program to promote positive perceptions in the communities we serve.</w:t>
            </w:r>
          </w:p>
          <w:p w14:paraId="00000332" w14:textId="77777777" w:rsidR="00943A76" w:rsidRDefault="00943A76" w:rsidP="00943A76">
            <w:pPr>
              <w:numPr>
                <w:ilvl w:val="1"/>
                <w:numId w:val="15"/>
              </w:numPr>
              <w:rPr>
                <w:rFonts w:ascii="Cambria" w:eastAsia="Cambria" w:hAnsi="Cambria" w:cs="Cambria"/>
              </w:rPr>
            </w:pPr>
            <w:r>
              <w:rPr>
                <w:rFonts w:ascii="Cambria" w:eastAsia="Cambria" w:hAnsi="Cambria" w:cs="Cambria"/>
              </w:rPr>
              <w:t>Promote the school through positive feedback from students, parents, and staff.</w:t>
            </w:r>
          </w:p>
          <w:p w14:paraId="00000333" w14:textId="77777777" w:rsidR="00943A76" w:rsidRDefault="00943A76" w:rsidP="00943A76">
            <w:pPr>
              <w:numPr>
                <w:ilvl w:val="0"/>
                <w:numId w:val="26"/>
              </w:numPr>
              <w:rPr>
                <w:rFonts w:ascii="Cambria" w:eastAsia="Cambria" w:hAnsi="Cambria" w:cs="Cambria"/>
              </w:rPr>
            </w:pPr>
            <w:r>
              <w:rPr>
                <w:rFonts w:ascii="Cambria" w:eastAsia="Cambria" w:hAnsi="Cambria" w:cs="Cambria"/>
              </w:rPr>
              <w:t>Maintain existing and develop new programs to serve needs of the community including preschool and high school</w:t>
            </w:r>
          </w:p>
          <w:p w14:paraId="00000334" w14:textId="77777777" w:rsidR="00943A76" w:rsidRDefault="00943A76" w:rsidP="00943A76">
            <w:pPr>
              <w:numPr>
                <w:ilvl w:val="0"/>
                <w:numId w:val="26"/>
              </w:numPr>
              <w:rPr>
                <w:rFonts w:ascii="Cambria" w:eastAsia="Cambria" w:hAnsi="Cambria" w:cs="Cambria"/>
              </w:rPr>
            </w:pPr>
            <w:r>
              <w:rPr>
                <w:rFonts w:ascii="Cambria" w:eastAsia="Cambria" w:hAnsi="Cambria" w:cs="Cambria"/>
              </w:rPr>
              <w:t xml:space="preserve">Promote school through media including website, social media (FB), articles in local publications, videos, radio, and flyers. Advertise/communicate school achievements, successes, special programs, and events. Ensure positive interactions between school staff and the public.  </w:t>
            </w:r>
          </w:p>
          <w:p w14:paraId="00000335" w14:textId="77777777" w:rsidR="00943A76" w:rsidRDefault="00943A76" w:rsidP="00943A76">
            <w:pPr>
              <w:numPr>
                <w:ilvl w:val="0"/>
                <w:numId w:val="26"/>
              </w:numPr>
              <w:rPr>
                <w:rFonts w:ascii="Cambria" w:eastAsia="Cambria" w:hAnsi="Cambria" w:cs="Cambria"/>
              </w:rPr>
            </w:pPr>
            <w:r>
              <w:rPr>
                <w:rFonts w:ascii="Cambria" w:eastAsia="Cambria" w:hAnsi="Cambria" w:cs="Cambria"/>
                <w:highlight w:val="white"/>
              </w:rPr>
              <w:t>Hold community meetings in areas we serve. Outreach, review mission and vision, learn about what their needs/interests are.</w:t>
            </w:r>
            <w:r>
              <w:rPr>
                <w:highlight w:val="white"/>
              </w:rPr>
              <w:t xml:space="preserve"> </w:t>
            </w:r>
          </w:p>
          <w:p w14:paraId="00000336" w14:textId="77777777" w:rsidR="00943A76" w:rsidRDefault="00943A76" w:rsidP="00943A76">
            <w:pPr>
              <w:numPr>
                <w:ilvl w:val="0"/>
                <w:numId w:val="26"/>
              </w:numPr>
              <w:rPr>
                <w:rFonts w:ascii="Cambria" w:eastAsia="Cambria" w:hAnsi="Cambria" w:cs="Cambria"/>
              </w:rPr>
            </w:pPr>
            <w:r>
              <w:rPr>
                <w:rFonts w:ascii="Cambria" w:eastAsia="Cambria" w:hAnsi="Cambria" w:cs="Cambria"/>
              </w:rPr>
              <w:t xml:space="preserve">Maintain friendly interactions with parents and other campus visitors. </w:t>
            </w:r>
          </w:p>
          <w:p w14:paraId="00000337" w14:textId="77777777" w:rsidR="00943A76" w:rsidRDefault="00943A76" w:rsidP="00943A76">
            <w:pPr>
              <w:numPr>
                <w:ilvl w:val="1"/>
                <w:numId w:val="12"/>
              </w:numPr>
              <w:rPr>
                <w:rFonts w:ascii="Cambria" w:eastAsia="Cambria" w:hAnsi="Cambria" w:cs="Cambria"/>
              </w:rPr>
            </w:pPr>
            <w:r>
              <w:rPr>
                <w:rFonts w:ascii="Cambria" w:eastAsia="Cambria" w:hAnsi="Cambria" w:cs="Cambria"/>
              </w:rPr>
              <w:t>Ensure timely responses to requests for assistance</w:t>
            </w:r>
          </w:p>
          <w:p w14:paraId="00000338" w14:textId="77777777" w:rsidR="00943A76" w:rsidRDefault="00943A76" w:rsidP="00943A76">
            <w:pPr>
              <w:numPr>
                <w:ilvl w:val="1"/>
                <w:numId w:val="12"/>
              </w:numPr>
              <w:rPr>
                <w:rFonts w:ascii="Cambria" w:eastAsia="Cambria" w:hAnsi="Cambria" w:cs="Cambria"/>
              </w:rPr>
            </w:pPr>
            <w:r>
              <w:rPr>
                <w:rFonts w:ascii="Cambria" w:eastAsia="Cambria" w:hAnsi="Cambria" w:cs="Cambria"/>
              </w:rPr>
              <w:t xml:space="preserve">Ensure 90% of calls are answered by a live person. </w:t>
            </w:r>
          </w:p>
          <w:p w14:paraId="00000339" w14:textId="77777777" w:rsidR="00943A76" w:rsidRDefault="00943A76" w:rsidP="00943A76">
            <w:pPr>
              <w:numPr>
                <w:ilvl w:val="0"/>
                <w:numId w:val="26"/>
              </w:numPr>
              <w:rPr>
                <w:rFonts w:ascii="Cambria" w:eastAsia="Cambria" w:hAnsi="Cambria" w:cs="Cambria"/>
              </w:rPr>
            </w:pPr>
            <w:r>
              <w:rPr>
                <w:rFonts w:ascii="Cambria" w:eastAsia="Cambria" w:hAnsi="Cambria" w:cs="Cambria"/>
              </w:rPr>
              <w:t>Continue to implement strategies to keep students enrolled in school (</w:t>
            </w:r>
            <w:proofErr w:type="gramStart"/>
            <w:r>
              <w:rPr>
                <w:rFonts w:ascii="Cambria" w:eastAsia="Cambria" w:hAnsi="Cambria" w:cs="Cambria"/>
              </w:rPr>
              <w:t>e.g.</w:t>
            </w:r>
            <w:proofErr w:type="gramEnd"/>
            <w:r>
              <w:rPr>
                <w:rFonts w:ascii="Cambria" w:eastAsia="Cambria" w:hAnsi="Cambria" w:cs="Cambria"/>
              </w:rPr>
              <w:t xml:space="preserve"> as opposed to 4140 homeschool) </w:t>
            </w:r>
          </w:p>
        </w:tc>
        <w:tc>
          <w:tcPr>
            <w:tcW w:w="2670" w:type="dxa"/>
            <w:tcBorders>
              <w:right w:val="single" w:sz="8" w:space="0" w:color="FFFFFF"/>
            </w:tcBorders>
            <w:shd w:val="clear" w:color="auto" w:fill="auto"/>
            <w:tcMar>
              <w:top w:w="100" w:type="dxa"/>
              <w:left w:w="100" w:type="dxa"/>
              <w:bottom w:w="100" w:type="dxa"/>
              <w:right w:w="100" w:type="dxa"/>
            </w:tcMar>
          </w:tcPr>
          <w:p w14:paraId="634C36B1"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 General 18902</w:t>
            </w:r>
          </w:p>
          <w:p w14:paraId="7DDB0541"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X  </w:t>
            </w: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56659077"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t xml:space="preserve">     </w:t>
            </w: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1163F6D5" w14:textId="77777777" w:rsidR="00943A76" w:rsidRDefault="00943A76" w:rsidP="00943A76">
            <w:pPr>
              <w:widowControl w:val="0"/>
              <w:ind w:left="90"/>
              <w:rPr>
                <w:rFonts w:ascii="Cambria" w:eastAsia="Cambria" w:hAnsi="Cambria" w:cs="Cambria"/>
              </w:rPr>
            </w:pPr>
            <w:r>
              <w:rPr>
                <w:rFonts w:ascii="Cambria" w:eastAsia="Cambria" w:hAnsi="Cambria" w:cs="Cambria"/>
                <w:sz w:val="20"/>
                <w:szCs w:val="20"/>
                <w:lang w:val="haw-US"/>
              </w:rPr>
              <w:lastRenderedPageBreak/>
              <w:t xml:space="preserve">X  </w:t>
            </w:r>
            <w:r>
              <w:rPr>
                <w:rFonts w:ascii="Cambria" w:eastAsia="Cambria" w:hAnsi="Cambria" w:cs="Cambria"/>
                <w:sz w:val="20"/>
                <w:szCs w:val="20"/>
              </w:rPr>
              <w:t>Title II- PD 20697</w:t>
            </w:r>
          </w:p>
          <w:p w14:paraId="0000033E" w14:textId="125C126F" w:rsidR="00943A76" w:rsidRDefault="00943A76" w:rsidP="00943A76">
            <w:pPr>
              <w:widowControl w:val="0"/>
              <w:rPr>
                <w:rFonts w:ascii="Cambria" w:eastAsia="Cambria" w:hAnsi="Cambria" w:cs="Cambria"/>
                <w:sz w:val="20"/>
                <w:szCs w:val="20"/>
              </w:rPr>
            </w:pPr>
            <w:r>
              <w:rPr>
                <w:rFonts w:ascii="Cambria" w:eastAsia="Cambria" w:hAnsi="Cambria" w:cs="Cambria"/>
                <w:lang w:val="haw-US"/>
              </w:rPr>
              <w:t xml:space="preserve">      </w:t>
            </w:r>
            <w:r>
              <w:rPr>
                <w:rFonts w:ascii="Cambria" w:eastAsia="Cambria" w:hAnsi="Cambria" w:cs="Cambria"/>
                <w:sz w:val="20"/>
                <w:szCs w:val="20"/>
              </w:rPr>
              <w:t>CSI- 18927</w:t>
            </w:r>
          </w:p>
        </w:tc>
        <w:tc>
          <w:tcPr>
            <w:tcW w:w="2625" w:type="dxa"/>
            <w:tcBorders>
              <w:left w:val="single" w:sz="8" w:space="0" w:color="FFFFFF"/>
            </w:tcBorders>
            <w:shd w:val="clear" w:color="auto" w:fill="auto"/>
            <w:tcMar>
              <w:top w:w="100" w:type="dxa"/>
              <w:left w:w="100" w:type="dxa"/>
              <w:bottom w:w="100" w:type="dxa"/>
              <w:right w:w="100" w:type="dxa"/>
            </w:tcMar>
          </w:tcPr>
          <w:p w14:paraId="3A8B9109"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   </w:t>
            </w:r>
            <w:r>
              <w:rPr>
                <w:rFonts w:ascii="Cambria" w:eastAsia="Cambria" w:hAnsi="Cambria" w:cs="Cambria"/>
                <w:sz w:val="20"/>
                <w:szCs w:val="20"/>
              </w:rPr>
              <w:t>Kamehameha Schools</w:t>
            </w:r>
          </w:p>
          <w:p w14:paraId="1747DFE3"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Other grant</w:t>
            </w:r>
          </w:p>
          <w:p w14:paraId="3B64C43B"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Per Pupil/ Gen Funds</w:t>
            </w:r>
          </w:p>
          <w:p w14:paraId="23C8F130"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lastRenderedPageBreak/>
              <w:t xml:space="preserve">    </w:t>
            </w:r>
            <w:r>
              <w:rPr>
                <w:rFonts w:ascii="Cambria" w:eastAsia="Cambria" w:hAnsi="Cambria" w:cs="Cambria"/>
                <w:sz w:val="20"/>
                <w:szCs w:val="20"/>
              </w:rPr>
              <w:t>No Funding Needed</w:t>
            </w:r>
          </w:p>
          <w:p w14:paraId="6ED98B89" w14:textId="77777777" w:rsidR="00943A76" w:rsidRDefault="00943A76" w:rsidP="00943A76">
            <w:pPr>
              <w:widowControl w:val="0"/>
              <w:ind w:left="90"/>
              <w:rPr>
                <w:rFonts w:ascii="Cambria" w:eastAsia="Cambria" w:hAnsi="Cambria" w:cs="Cambria"/>
                <w:sz w:val="20"/>
                <w:szCs w:val="20"/>
              </w:rPr>
            </w:pPr>
            <w:r>
              <w:rPr>
                <w:rFonts w:ascii="Cambria" w:eastAsia="Cambria" w:hAnsi="Cambria" w:cs="Cambria"/>
                <w:sz w:val="20"/>
                <w:szCs w:val="20"/>
                <w:lang w:val="haw-US"/>
              </w:rPr>
              <w:t xml:space="preserve">X  </w:t>
            </w:r>
            <w:r>
              <w:rPr>
                <w:rFonts w:ascii="Cambria" w:eastAsia="Cambria" w:hAnsi="Cambria" w:cs="Cambria"/>
                <w:sz w:val="20"/>
                <w:szCs w:val="20"/>
              </w:rPr>
              <w:t>Early Learning</w:t>
            </w:r>
          </w:p>
          <w:p w14:paraId="00000344" w14:textId="77777777" w:rsidR="00943A76" w:rsidRDefault="00943A76" w:rsidP="00943A76">
            <w:pPr>
              <w:widowControl w:val="0"/>
              <w:ind w:left="450" w:hanging="360"/>
              <w:rPr>
                <w:rFonts w:ascii="Cambria" w:eastAsia="Cambria" w:hAnsi="Cambria" w:cs="Cambria"/>
                <w:sz w:val="20"/>
                <w:szCs w:val="20"/>
              </w:rPr>
            </w:pPr>
          </w:p>
        </w:tc>
      </w:tr>
    </w:tbl>
    <w:p w14:paraId="00000345" w14:textId="77777777" w:rsidR="009B1E86" w:rsidRDefault="009B1E86">
      <w:pPr>
        <w:rPr>
          <w:rFonts w:ascii="Cambria" w:eastAsia="Cambria" w:hAnsi="Cambria" w:cs="Cambria"/>
          <w:color w:val="741B47"/>
        </w:rPr>
      </w:pPr>
    </w:p>
    <w:p w14:paraId="00000346" w14:textId="77777777" w:rsidR="009B1E86" w:rsidRDefault="009B1E86">
      <w:pPr>
        <w:rPr>
          <w:rFonts w:ascii="Cambria" w:eastAsia="Cambria" w:hAnsi="Cambria" w:cs="Cambria"/>
          <w:color w:val="741B47"/>
        </w:rPr>
      </w:pPr>
    </w:p>
    <w:p w14:paraId="00000347" w14:textId="77777777" w:rsidR="009B1E86" w:rsidRDefault="009B1E86">
      <w:pPr>
        <w:rPr>
          <w:rFonts w:ascii="Cambria" w:eastAsia="Cambria" w:hAnsi="Cambria" w:cs="Cambria"/>
          <w:color w:val="741B47"/>
        </w:rPr>
      </w:pPr>
    </w:p>
    <w:p w14:paraId="00000348" w14:textId="77777777" w:rsidR="009B1E86" w:rsidRDefault="002E11B7">
      <w:pPr>
        <w:pStyle w:val="Heading3"/>
        <w:ind w:left="720"/>
        <w:rPr>
          <w:rFonts w:ascii="Cambria" w:eastAsia="Cambria" w:hAnsi="Cambria" w:cs="Cambria"/>
          <w:b/>
          <w:color w:val="000000"/>
        </w:rPr>
      </w:pPr>
      <w:bookmarkStart w:id="16" w:name="_heading=h.4i7ojhp" w:colFirst="0" w:colLast="0"/>
      <w:bookmarkEnd w:id="16"/>
      <w:r>
        <w:br w:type="page"/>
      </w:r>
    </w:p>
    <w:p w14:paraId="00000349" w14:textId="77777777" w:rsidR="009B1E86" w:rsidRDefault="002E11B7">
      <w:pPr>
        <w:pStyle w:val="Heading3"/>
        <w:numPr>
          <w:ilvl w:val="0"/>
          <w:numId w:val="1"/>
        </w:numPr>
        <w:rPr>
          <w:rFonts w:ascii="Cambria" w:eastAsia="Cambria" w:hAnsi="Cambria" w:cs="Cambria"/>
          <w:b/>
        </w:rPr>
      </w:pPr>
      <w:bookmarkStart w:id="17" w:name="_heading=h.2xcytpi" w:colFirst="0" w:colLast="0"/>
      <w:bookmarkEnd w:id="17"/>
      <w:r>
        <w:rPr>
          <w:rFonts w:ascii="Cambria" w:eastAsia="Cambria" w:hAnsi="Cambria" w:cs="Cambria"/>
          <w:b/>
          <w:color w:val="000000"/>
        </w:rPr>
        <w:lastRenderedPageBreak/>
        <w:t>Other Improvement Efforts</w:t>
      </w:r>
    </w:p>
    <w:p w14:paraId="0000034A" w14:textId="77777777" w:rsidR="009B1E86" w:rsidRDefault="002E11B7">
      <w:pPr>
        <w:rPr>
          <w:rFonts w:ascii="Cambria" w:eastAsia="Cambria" w:hAnsi="Cambria" w:cs="Cambria"/>
        </w:rPr>
      </w:pPr>
      <w:r>
        <w:rPr>
          <w:rFonts w:ascii="Cambria" w:eastAsia="Cambria" w:hAnsi="Cambria" w:cs="Cambria"/>
        </w:rPr>
        <w:t xml:space="preserve">These improvement efforts may not be directly related to your MAJOR improvement strategies but still require attention and funding. Use this section to describe those efforts and how they are aligned to a need identified through the CNA process. </w:t>
      </w:r>
    </w:p>
    <w:p w14:paraId="0000034B" w14:textId="77777777" w:rsidR="009B1E86" w:rsidRDefault="009B1E86">
      <w:pPr>
        <w:rPr>
          <w:rFonts w:ascii="Cambria" w:eastAsia="Cambria" w:hAnsi="Cambria" w:cs="Cambria"/>
        </w:rPr>
      </w:pPr>
    </w:p>
    <w:tbl>
      <w:tblPr>
        <w:tblStyle w:val="aff2"/>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65"/>
        <w:gridCol w:w="2790"/>
        <w:gridCol w:w="2610"/>
        <w:gridCol w:w="2535"/>
      </w:tblGrid>
      <w:tr w:rsidR="009B1E86" w14:paraId="7F15C3C2" w14:textId="77777777">
        <w:tc>
          <w:tcPr>
            <w:tcW w:w="2865" w:type="dxa"/>
            <w:shd w:val="clear" w:color="auto" w:fill="EFEFEF"/>
            <w:tcMar>
              <w:top w:w="100" w:type="dxa"/>
              <w:left w:w="100" w:type="dxa"/>
              <w:bottom w:w="100" w:type="dxa"/>
              <w:right w:w="100" w:type="dxa"/>
            </w:tcMar>
          </w:tcPr>
          <w:p w14:paraId="0000034C" w14:textId="77777777" w:rsidR="009B1E86" w:rsidRDefault="002E11B7">
            <w:pPr>
              <w:widowControl w:val="0"/>
              <w:jc w:val="center"/>
              <w:rPr>
                <w:rFonts w:ascii="Cambria" w:eastAsia="Cambria" w:hAnsi="Cambria" w:cs="Cambria"/>
                <w:color w:val="741B47"/>
              </w:rPr>
            </w:pPr>
            <w:r>
              <w:rPr>
                <w:rFonts w:ascii="Cambria" w:eastAsia="Cambria" w:hAnsi="Cambria" w:cs="Cambria"/>
                <w:b/>
              </w:rPr>
              <w:t>Key Acti</w:t>
            </w:r>
            <w:r>
              <w:rPr>
                <w:rFonts w:ascii="Cambria" w:eastAsia="Cambria" w:hAnsi="Cambria" w:cs="Cambria"/>
                <w:b/>
              </w:rPr>
              <w:t xml:space="preserve">on Steps &amp; Resources </w:t>
            </w:r>
          </w:p>
        </w:tc>
        <w:tc>
          <w:tcPr>
            <w:tcW w:w="2790" w:type="dxa"/>
            <w:shd w:val="clear" w:color="auto" w:fill="EFEFEF"/>
            <w:tcMar>
              <w:top w:w="100" w:type="dxa"/>
              <w:left w:w="100" w:type="dxa"/>
              <w:bottom w:w="100" w:type="dxa"/>
              <w:right w:w="100" w:type="dxa"/>
            </w:tcMar>
          </w:tcPr>
          <w:p w14:paraId="0000034D" w14:textId="77777777" w:rsidR="009B1E86" w:rsidRDefault="002E11B7">
            <w:pPr>
              <w:widowControl w:val="0"/>
              <w:jc w:val="center"/>
              <w:rPr>
                <w:rFonts w:ascii="Cambria" w:eastAsia="Cambria" w:hAnsi="Cambria" w:cs="Cambria"/>
                <w:color w:val="741B47"/>
              </w:rPr>
            </w:pPr>
            <w:r>
              <w:rPr>
                <w:rFonts w:ascii="Cambria" w:eastAsia="Cambria" w:hAnsi="Cambria" w:cs="Cambria"/>
                <w:b/>
              </w:rPr>
              <w:t>Rationale Based on Needs Assessment</w:t>
            </w:r>
          </w:p>
        </w:tc>
        <w:tc>
          <w:tcPr>
            <w:tcW w:w="5145" w:type="dxa"/>
            <w:gridSpan w:val="2"/>
            <w:shd w:val="clear" w:color="auto" w:fill="EFEFEF"/>
            <w:tcMar>
              <w:top w:w="100" w:type="dxa"/>
              <w:left w:w="100" w:type="dxa"/>
              <w:bottom w:w="100" w:type="dxa"/>
              <w:right w:w="100" w:type="dxa"/>
            </w:tcMar>
          </w:tcPr>
          <w:p w14:paraId="0000034E" w14:textId="77777777" w:rsidR="009B1E86" w:rsidRDefault="002E11B7">
            <w:pPr>
              <w:widowControl w:val="0"/>
              <w:jc w:val="center"/>
              <w:rPr>
                <w:rFonts w:ascii="Cambria" w:eastAsia="Cambria" w:hAnsi="Cambria" w:cs="Cambria"/>
                <w:b/>
              </w:rPr>
            </w:pPr>
            <w:r>
              <w:rPr>
                <w:rFonts w:ascii="Cambria" w:eastAsia="Cambria" w:hAnsi="Cambria" w:cs="Cambria"/>
                <w:b/>
              </w:rPr>
              <w:t>Funding Source (indicate all that apply)</w:t>
            </w:r>
          </w:p>
        </w:tc>
      </w:tr>
      <w:tr w:rsidR="009B1E86" w14:paraId="0103D767" w14:textId="77777777">
        <w:tc>
          <w:tcPr>
            <w:tcW w:w="2865" w:type="dxa"/>
            <w:shd w:val="clear" w:color="auto" w:fill="auto"/>
            <w:tcMar>
              <w:top w:w="100" w:type="dxa"/>
              <w:left w:w="100" w:type="dxa"/>
              <w:bottom w:w="100" w:type="dxa"/>
              <w:right w:w="100" w:type="dxa"/>
            </w:tcMar>
          </w:tcPr>
          <w:p w14:paraId="00000350" w14:textId="77777777" w:rsidR="009B1E86" w:rsidRDefault="002E11B7">
            <w:pPr>
              <w:widowControl w:val="0"/>
              <w:rPr>
                <w:rFonts w:ascii="Cambria" w:eastAsia="Cambria" w:hAnsi="Cambria" w:cs="Cambria"/>
                <w:color w:val="741B47"/>
              </w:rPr>
            </w:pPr>
            <w:r>
              <w:rPr>
                <w:rFonts w:ascii="Cambria" w:eastAsia="Cambria" w:hAnsi="Cambria" w:cs="Cambria"/>
                <w:color w:val="741B47"/>
              </w:rPr>
              <w:t>N/A</w:t>
            </w:r>
          </w:p>
        </w:tc>
        <w:tc>
          <w:tcPr>
            <w:tcW w:w="2790" w:type="dxa"/>
            <w:shd w:val="clear" w:color="auto" w:fill="auto"/>
            <w:tcMar>
              <w:top w:w="100" w:type="dxa"/>
              <w:left w:w="100" w:type="dxa"/>
              <w:bottom w:w="100" w:type="dxa"/>
              <w:right w:w="100" w:type="dxa"/>
            </w:tcMar>
          </w:tcPr>
          <w:p w14:paraId="00000351" w14:textId="77777777" w:rsidR="009B1E86" w:rsidRDefault="009B1E86">
            <w:pPr>
              <w:widowControl w:val="0"/>
              <w:rPr>
                <w:rFonts w:ascii="Cambria" w:eastAsia="Cambria" w:hAnsi="Cambria" w:cs="Cambria"/>
                <w:color w:val="741B47"/>
              </w:rPr>
            </w:pPr>
          </w:p>
        </w:tc>
        <w:tc>
          <w:tcPr>
            <w:tcW w:w="2610" w:type="dxa"/>
            <w:tcBorders>
              <w:right w:val="single" w:sz="8" w:space="0" w:color="FFFFFF"/>
            </w:tcBorders>
            <w:shd w:val="clear" w:color="auto" w:fill="auto"/>
            <w:tcMar>
              <w:top w:w="100" w:type="dxa"/>
              <w:left w:w="100" w:type="dxa"/>
              <w:bottom w:w="100" w:type="dxa"/>
              <w:right w:w="100" w:type="dxa"/>
            </w:tcMar>
          </w:tcPr>
          <w:p w14:paraId="00000352"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 General 18902</w:t>
            </w:r>
          </w:p>
          <w:p w14:paraId="00000353"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00000354"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00000355"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II- PD 20697</w:t>
            </w:r>
          </w:p>
          <w:p w14:paraId="00000356"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CSI- 18927</w:t>
            </w:r>
          </w:p>
        </w:tc>
        <w:tc>
          <w:tcPr>
            <w:tcW w:w="2535" w:type="dxa"/>
            <w:tcBorders>
              <w:left w:val="single" w:sz="8" w:space="0" w:color="FFFFFF"/>
            </w:tcBorders>
            <w:shd w:val="clear" w:color="auto" w:fill="auto"/>
            <w:tcMar>
              <w:top w:w="100" w:type="dxa"/>
              <w:left w:w="100" w:type="dxa"/>
              <w:bottom w:w="100" w:type="dxa"/>
              <w:right w:w="100" w:type="dxa"/>
            </w:tcMar>
          </w:tcPr>
          <w:p w14:paraId="00000357"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Kamehameha Schools</w:t>
            </w:r>
          </w:p>
          <w:p w14:paraId="00000358" w14:textId="77777777" w:rsidR="009B1E86" w:rsidRDefault="002E11B7">
            <w:pPr>
              <w:widowControl w:val="0"/>
              <w:numPr>
                <w:ilvl w:val="0"/>
                <w:numId w:val="8"/>
              </w:numPr>
              <w:ind w:left="450"/>
              <w:rPr>
                <w:rFonts w:ascii="Cambria" w:eastAsia="Cambria" w:hAnsi="Cambria" w:cs="Cambria"/>
                <w:sz w:val="20"/>
                <w:szCs w:val="20"/>
              </w:rPr>
            </w:pPr>
            <w:proofErr w:type="gramStart"/>
            <w:r>
              <w:rPr>
                <w:rFonts w:ascii="Cambria" w:eastAsia="Cambria" w:hAnsi="Cambria" w:cs="Cambria"/>
                <w:sz w:val="20"/>
                <w:szCs w:val="20"/>
              </w:rPr>
              <w:t>Other</w:t>
            </w:r>
            <w:proofErr w:type="gramEnd"/>
            <w:r>
              <w:rPr>
                <w:rFonts w:ascii="Cambria" w:eastAsia="Cambria" w:hAnsi="Cambria" w:cs="Cambria"/>
                <w:sz w:val="20"/>
                <w:szCs w:val="20"/>
              </w:rPr>
              <w:t xml:space="preserve"> grant</w:t>
            </w:r>
          </w:p>
          <w:p w14:paraId="00000359"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Per Pupil/ Gen Funds</w:t>
            </w:r>
          </w:p>
          <w:p w14:paraId="0000035A"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No Funding Needed</w:t>
            </w:r>
          </w:p>
          <w:p w14:paraId="0000035B" w14:textId="77777777" w:rsidR="009B1E86" w:rsidRDefault="009B1E86">
            <w:pPr>
              <w:widowControl w:val="0"/>
              <w:ind w:left="450" w:hanging="360"/>
              <w:rPr>
                <w:rFonts w:ascii="Cambria" w:eastAsia="Cambria" w:hAnsi="Cambria" w:cs="Cambria"/>
                <w:sz w:val="20"/>
                <w:szCs w:val="20"/>
              </w:rPr>
            </w:pPr>
          </w:p>
        </w:tc>
      </w:tr>
      <w:tr w:rsidR="009B1E86" w14:paraId="0B6B2984" w14:textId="77777777">
        <w:tc>
          <w:tcPr>
            <w:tcW w:w="2865" w:type="dxa"/>
            <w:shd w:val="clear" w:color="auto" w:fill="auto"/>
            <w:tcMar>
              <w:top w:w="100" w:type="dxa"/>
              <w:left w:w="100" w:type="dxa"/>
              <w:bottom w:w="100" w:type="dxa"/>
              <w:right w:w="100" w:type="dxa"/>
            </w:tcMar>
          </w:tcPr>
          <w:p w14:paraId="0000035C" w14:textId="77777777" w:rsidR="009B1E86" w:rsidRDefault="009B1E86">
            <w:pPr>
              <w:widowControl w:val="0"/>
              <w:rPr>
                <w:rFonts w:ascii="Cambria" w:eastAsia="Cambria" w:hAnsi="Cambria" w:cs="Cambria"/>
                <w:color w:val="741B47"/>
              </w:rPr>
            </w:pPr>
          </w:p>
        </w:tc>
        <w:tc>
          <w:tcPr>
            <w:tcW w:w="2790" w:type="dxa"/>
            <w:shd w:val="clear" w:color="auto" w:fill="auto"/>
            <w:tcMar>
              <w:top w:w="100" w:type="dxa"/>
              <w:left w:w="100" w:type="dxa"/>
              <w:bottom w:w="100" w:type="dxa"/>
              <w:right w:w="100" w:type="dxa"/>
            </w:tcMar>
          </w:tcPr>
          <w:p w14:paraId="0000035D" w14:textId="77777777" w:rsidR="009B1E86" w:rsidRDefault="009B1E86">
            <w:pPr>
              <w:widowControl w:val="0"/>
              <w:rPr>
                <w:rFonts w:ascii="Cambria" w:eastAsia="Cambria" w:hAnsi="Cambria" w:cs="Cambria"/>
                <w:color w:val="741B47"/>
              </w:rPr>
            </w:pPr>
          </w:p>
        </w:tc>
        <w:tc>
          <w:tcPr>
            <w:tcW w:w="2610" w:type="dxa"/>
            <w:tcBorders>
              <w:right w:val="single" w:sz="8" w:space="0" w:color="FFFFFF"/>
            </w:tcBorders>
            <w:shd w:val="clear" w:color="auto" w:fill="auto"/>
            <w:tcMar>
              <w:top w:w="100" w:type="dxa"/>
              <w:left w:w="100" w:type="dxa"/>
              <w:bottom w:w="100" w:type="dxa"/>
              <w:right w:w="100" w:type="dxa"/>
            </w:tcMar>
          </w:tcPr>
          <w:p w14:paraId="0000035E"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 General 18902</w:t>
            </w:r>
          </w:p>
          <w:p w14:paraId="0000035F"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00000360"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00000361"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II- PD 20697</w:t>
            </w:r>
          </w:p>
          <w:p w14:paraId="00000362"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CSI- 18927</w:t>
            </w:r>
          </w:p>
        </w:tc>
        <w:tc>
          <w:tcPr>
            <w:tcW w:w="2535" w:type="dxa"/>
            <w:tcBorders>
              <w:left w:val="single" w:sz="8" w:space="0" w:color="FFFFFF"/>
            </w:tcBorders>
            <w:shd w:val="clear" w:color="auto" w:fill="auto"/>
            <w:tcMar>
              <w:top w:w="100" w:type="dxa"/>
              <w:left w:w="100" w:type="dxa"/>
              <w:bottom w:w="100" w:type="dxa"/>
              <w:right w:w="100" w:type="dxa"/>
            </w:tcMar>
          </w:tcPr>
          <w:p w14:paraId="00000363"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Kamehameha Schools</w:t>
            </w:r>
          </w:p>
          <w:p w14:paraId="00000364" w14:textId="77777777" w:rsidR="009B1E86" w:rsidRDefault="002E11B7">
            <w:pPr>
              <w:widowControl w:val="0"/>
              <w:numPr>
                <w:ilvl w:val="0"/>
                <w:numId w:val="8"/>
              </w:numPr>
              <w:ind w:left="450"/>
              <w:rPr>
                <w:rFonts w:ascii="Cambria" w:eastAsia="Cambria" w:hAnsi="Cambria" w:cs="Cambria"/>
                <w:sz w:val="20"/>
                <w:szCs w:val="20"/>
              </w:rPr>
            </w:pPr>
            <w:proofErr w:type="gramStart"/>
            <w:r>
              <w:rPr>
                <w:rFonts w:ascii="Cambria" w:eastAsia="Cambria" w:hAnsi="Cambria" w:cs="Cambria"/>
                <w:sz w:val="20"/>
                <w:szCs w:val="20"/>
              </w:rPr>
              <w:t>Other</w:t>
            </w:r>
            <w:proofErr w:type="gramEnd"/>
            <w:r>
              <w:rPr>
                <w:rFonts w:ascii="Cambria" w:eastAsia="Cambria" w:hAnsi="Cambria" w:cs="Cambria"/>
                <w:sz w:val="20"/>
                <w:szCs w:val="20"/>
              </w:rPr>
              <w:t xml:space="preserve"> grant</w:t>
            </w:r>
          </w:p>
          <w:p w14:paraId="00000365"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Per Pupil/ Gen Funds</w:t>
            </w:r>
          </w:p>
          <w:p w14:paraId="00000366"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No Funding Needed</w:t>
            </w:r>
          </w:p>
          <w:p w14:paraId="00000367" w14:textId="77777777" w:rsidR="009B1E86" w:rsidRDefault="009B1E86">
            <w:pPr>
              <w:widowControl w:val="0"/>
              <w:ind w:left="450" w:hanging="360"/>
              <w:rPr>
                <w:rFonts w:ascii="Cambria" w:eastAsia="Cambria" w:hAnsi="Cambria" w:cs="Cambria"/>
                <w:sz w:val="20"/>
                <w:szCs w:val="20"/>
              </w:rPr>
            </w:pPr>
          </w:p>
        </w:tc>
      </w:tr>
      <w:tr w:rsidR="009B1E86" w14:paraId="29246F0B" w14:textId="77777777">
        <w:tc>
          <w:tcPr>
            <w:tcW w:w="2865" w:type="dxa"/>
            <w:shd w:val="clear" w:color="auto" w:fill="auto"/>
            <w:tcMar>
              <w:top w:w="100" w:type="dxa"/>
              <w:left w:w="100" w:type="dxa"/>
              <w:bottom w:w="100" w:type="dxa"/>
              <w:right w:w="100" w:type="dxa"/>
            </w:tcMar>
          </w:tcPr>
          <w:p w14:paraId="00000368" w14:textId="77777777" w:rsidR="009B1E86" w:rsidRDefault="009B1E86">
            <w:pPr>
              <w:widowControl w:val="0"/>
              <w:rPr>
                <w:rFonts w:ascii="Cambria" w:eastAsia="Cambria" w:hAnsi="Cambria" w:cs="Cambria"/>
                <w:color w:val="741B47"/>
              </w:rPr>
            </w:pPr>
          </w:p>
        </w:tc>
        <w:tc>
          <w:tcPr>
            <w:tcW w:w="2790" w:type="dxa"/>
            <w:shd w:val="clear" w:color="auto" w:fill="auto"/>
            <w:tcMar>
              <w:top w:w="100" w:type="dxa"/>
              <w:left w:w="100" w:type="dxa"/>
              <w:bottom w:w="100" w:type="dxa"/>
              <w:right w:w="100" w:type="dxa"/>
            </w:tcMar>
          </w:tcPr>
          <w:p w14:paraId="00000369" w14:textId="77777777" w:rsidR="009B1E86" w:rsidRDefault="009B1E86">
            <w:pPr>
              <w:widowControl w:val="0"/>
              <w:rPr>
                <w:rFonts w:ascii="Cambria" w:eastAsia="Cambria" w:hAnsi="Cambria" w:cs="Cambria"/>
                <w:color w:val="741B47"/>
              </w:rPr>
            </w:pPr>
          </w:p>
        </w:tc>
        <w:tc>
          <w:tcPr>
            <w:tcW w:w="2610" w:type="dxa"/>
            <w:tcBorders>
              <w:right w:val="single" w:sz="8" w:space="0" w:color="FFFFFF"/>
            </w:tcBorders>
            <w:shd w:val="clear" w:color="auto" w:fill="auto"/>
            <w:tcMar>
              <w:top w:w="100" w:type="dxa"/>
              <w:left w:w="100" w:type="dxa"/>
              <w:bottom w:w="100" w:type="dxa"/>
              <w:right w:w="100" w:type="dxa"/>
            </w:tcMar>
          </w:tcPr>
          <w:p w14:paraId="0000036A"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 General 18902</w:t>
            </w:r>
          </w:p>
          <w:p w14:paraId="0000036B"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 Fam </w:t>
            </w:r>
            <w:proofErr w:type="spellStart"/>
            <w:r>
              <w:rPr>
                <w:rFonts w:ascii="Cambria" w:eastAsia="Cambria" w:hAnsi="Cambria" w:cs="Cambria"/>
                <w:sz w:val="20"/>
                <w:szCs w:val="20"/>
              </w:rPr>
              <w:t>Eng</w:t>
            </w:r>
            <w:proofErr w:type="spellEnd"/>
            <w:r>
              <w:rPr>
                <w:rFonts w:ascii="Cambria" w:eastAsia="Cambria" w:hAnsi="Cambria" w:cs="Cambria"/>
                <w:sz w:val="20"/>
                <w:szCs w:val="20"/>
              </w:rPr>
              <w:t xml:space="preserve"> 18935</w:t>
            </w:r>
          </w:p>
          <w:p w14:paraId="0000036C"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 xml:space="preserve">Title II- </w:t>
            </w:r>
            <w:proofErr w:type="gramStart"/>
            <w:r>
              <w:rPr>
                <w:rFonts w:ascii="Cambria" w:eastAsia="Cambria" w:hAnsi="Cambria" w:cs="Cambria"/>
                <w:sz w:val="20"/>
                <w:szCs w:val="20"/>
              </w:rPr>
              <w:t>Non HQ</w:t>
            </w:r>
            <w:proofErr w:type="gramEnd"/>
            <w:r>
              <w:rPr>
                <w:rFonts w:ascii="Cambria" w:eastAsia="Cambria" w:hAnsi="Cambria" w:cs="Cambria"/>
                <w:sz w:val="20"/>
                <w:szCs w:val="20"/>
              </w:rPr>
              <w:t xml:space="preserve"> 20696</w:t>
            </w:r>
          </w:p>
          <w:p w14:paraId="0000036D"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Title II- PD 20697</w:t>
            </w:r>
          </w:p>
          <w:p w14:paraId="0000036E" w14:textId="77777777" w:rsidR="009B1E86" w:rsidRDefault="002E11B7">
            <w:pPr>
              <w:widowControl w:val="0"/>
              <w:numPr>
                <w:ilvl w:val="0"/>
                <w:numId w:val="9"/>
              </w:numPr>
              <w:ind w:left="450"/>
              <w:rPr>
                <w:rFonts w:ascii="Cambria" w:eastAsia="Cambria" w:hAnsi="Cambria" w:cs="Cambria"/>
                <w:sz w:val="20"/>
                <w:szCs w:val="20"/>
              </w:rPr>
            </w:pPr>
            <w:r>
              <w:rPr>
                <w:rFonts w:ascii="Cambria" w:eastAsia="Cambria" w:hAnsi="Cambria" w:cs="Cambria"/>
                <w:sz w:val="20"/>
                <w:szCs w:val="20"/>
              </w:rPr>
              <w:t>CSI- 18927</w:t>
            </w:r>
          </w:p>
        </w:tc>
        <w:tc>
          <w:tcPr>
            <w:tcW w:w="2535" w:type="dxa"/>
            <w:tcBorders>
              <w:left w:val="single" w:sz="8" w:space="0" w:color="FFFFFF"/>
            </w:tcBorders>
            <w:shd w:val="clear" w:color="auto" w:fill="auto"/>
            <w:tcMar>
              <w:top w:w="100" w:type="dxa"/>
              <w:left w:w="100" w:type="dxa"/>
              <w:bottom w:w="100" w:type="dxa"/>
              <w:right w:w="100" w:type="dxa"/>
            </w:tcMar>
          </w:tcPr>
          <w:p w14:paraId="0000036F"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Kamehameha Schools</w:t>
            </w:r>
          </w:p>
          <w:p w14:paraId="00000370" w14:textId="77777777" w:rsidR="009B1E86" w:rsidRDefault="002E11B7">
            <w:pPr>
              <w:widowControl w:val="0"/>
              <w:numPr>
                <w:ilvl w:val="0"/>
                <w:numId w:val="8"/>
              </w:numPr>
              <w:ind w:left="450"/>
              <w:rPr>
                <w:rFonts w:ascii="Cambria" w:eastAsia="Cambria" w:hAnsi="Cambria" w:cs="Cambria"/>
                <w:sz w:val="20"/>
                <w:szCs w:val="20"/>
              </w:rPr>
            </w:pPr>
            <w:proofErr w:type="gramStart"/>
            <w:r>
              <w:rPr>
                <w:rFonts w:ascii="Cambria" w:eastAsia="Cambria" w:hAnsi="Cambria" w:cs="Cambria"/>
                <w:sz w:val="20"/>
                <w:szCs w:val="20"/>
              </w:rPr>
              <w:t>Other</w:t>
            </w:r>
            <w:proofErr w:type="gramEnd"/>
            <w:r>
              <w:rPr>
                <w:rFonts w:ascii="Cambria" w:eastAsia="Cambria" w:hAnsi="Cambria" w:cs="Cambria"/>
                <w:sz w:val="20"/>
                <w:szCs w:val="20"/>
              </w:rPr>
              <w:t xml:space="preserve"> grant</w:t>
            </w:r>
          </w:p>
          <w:p w14:paraId="00000371"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Per Pupil/ Gen Funds</w:t>
            </w:r>
          </w:p>
          <w:p w14:paraId="00000372" w14:textId="77777777" w:rsidR="009B1E86" w:rsidRDefault="002E11B7">
            <w:pPr>
              <w:widowControl w:val="0"/>
              <w:numPr>
                <w:ilvl w:val="0"/>
                <w:numId w:val="8"/>
              </w:numPr>
              <w:ind w:left="450"/>
              <w:rPr>
                <w:rFonts w:ascii="Cambria" w:eastAsia="Cambria" w:hAnsi="Cambria" w:cs="Cambria"/>
                <w:sz w:val="20"/>
                <w:szCs w:val="20"/>
              </w:rPr>
            </w:pPr>
            <w:r>
              <w:rPr>
                <w:rFonts w:ascii="Cambria" w:eastAsia="Cambria" w:hAnsi="Cambria" w:cs="Cambria"/>
                <w:sz w:val="20"/>
                <w:szCs w:val="20"/>
              </w:rPr>
              <w:t>No Funding Needed</w:t>
            </w:r>
          </w:p>
          <w:p w14:paraId="00000373" w14:textId="77777777" w:rsidR="009B1E86" w:rsidRDefault="009B1E86">
            <w:pPr>
              <w:widowControl w:val="0"/>
              <w:ind w:left="450" w:hanging="360"/>
              <w:rPr>
                <w:rFonts w:ascii="Cambria" w:eastAsia="Cambria" w:hAnsi="Cambria" w:cs="Cambria"/>
                <w:sz w:val="20"/>
                <w:szCs w:val="20"/>
              </w:rPr>
            </w:pPr>
          </w:p>
        </w:tc>
      </w:tr>
    </w:tbl>
    <w:p w14:paraId="00000374" w14:textId="77777777" w:rsidR="009B1E86" w:rsidRDefault="009B1E86">
      <w:pPr>
        <w:rPr>
          <w:rFonts w:ascii="Cambria" w:eastAsia="Cambria" w:hAnsi="Cambria" w:cs="Cambria"/>
          <w:color w:val="741B47"/>
        </w:rPr>
      </w:pPr>
    </w:p>
    <w:p w14:paraId="00000375" w14:textId="77777777" w:rsidR="009B1E86" w:rsidRDefault="009B1E86"/>
    <w:sectPr w:rsidR="009B1E86">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5071F1" w14:textId="77777777" w:rsidR="002E11B7" w:rsidRDefault="002E11B7">
      <w:r>
        <w:separator/>
      </w:r>
    </w:p>
  </w:endnote>
  <w:endnote w:type="continuationSeparator" w:id="0">
    <w:p w14:paraId="2DCCA88A" w14:textId="77777777" w:rsidR="002E11B7" w:rsidRDefault="002E1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9" w14:textId="77777777" w:rsidR="009B1E86" w:rsidRDefault="009B1E86">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B" w14:textId="4598A9DA" w:rsidR="009B1E86" w:rsidRDefault="002E11B7">
    <w:pPr>
      <w:jc w:val="right"/>
    </w:pPr>
    <w:r>
      <w:fldChar w:fldCharType="begin"/>
    </w:r>
    <w:r>
      <w:instrText>PAGE</w:instrText>
    </w:r>
    <w:r>
      <w:fldChar w:fldCharType="separate"/>
    </w:r>
    <w:r w:rsidR="004C2392">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A" w14:textId="77777777" w:rsidR="009B1E86" w:rsidRDefault="009B1E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8B1F2" w14:textId="77777777" w:rsidR="002E11B7" w:rsidRDefault="002E11B7">
      <w:r>
        <w:separator/>
      </w:r>
    </w:p>
  </w:footnote>
  <w:footnote w:type="continuationSeparator" w:id="0">
    <w:p w14:paraId="4A8CFD67" w14:textId="77777777" w:rsidR="002E11B7" w:rsidRDefault="002E11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7" w14:textId="77777777" w:rsidR="009B1E86" w:rsidRDefault="009B1E86">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6" w14:textId="77777777" w:rsidR="009B1E86" w:rsidRDefault="009B1E86">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78" w14:textId="77777777" w:rsidR="009B1E86" w:rsidRDefault="009B1E86">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14542"/>
    <w:multiLevelType w:val="multilevel"/>
    <w:tmpl w:val="9176ECAA"/>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8BC3ADE"/>
    <w:multiLevelType w:val="multilevel"/>
    <w:tmpl w:val="15AE1BEA"/>
    <w:lvl w:ilvl="0">
      <w:start w:val="1"/>
      <w:numFmt w:val="upperRoman"/>
      <w:lvlText w:val="%1."/>
      <w:lvlJc w:val="right"/>
      <w:pPr>
        <w:ind w:left="720" w:hanging="360"/>
      </w:pPr>
      <w:rPr>
        <w:color w:val="000000"/>
        <w:sz w:val="28"/>
        <w:szCs w:val="28"/>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B560165"/>
    <w:multiLevelType w:val="multilevel"/>
    <w:tmpl w:val="48C07ADE"/>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B87771A"/>
    <w:multiLevelType w:val="multilevel"/>
    <w:tmpl w:val="C7E63DE6"/>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632432"/>
    <w:multiLevelType w:val="multilevel"/>
    <w:tmpl w:val="AFBC3BEC"/>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867E1E"/>
    <w:multiLevelType w:val="multilevel"/>
    <w:tmpl w:val="4E5A21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2E873C0"/>
    <w:multiLevelType w:val="multilevel"/>
    <w:tmpl w:val="A02E9688"/>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44E2B49"/>
    <w:multiLevelType w:val="multilevel"/>
    <w:tmpl w:val="B1406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156614B1"/>
    <w:multiLevelType w:val="multilevel"/>
    <w:tmpl w:val="E30AB09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1C6F77CD"/>
    <w:multiLevelType w:val="multilevel"/>
    <w:tmpl w:val="945873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D6157B9"/>
    <w:multiLevelType w:val="multilevel"/>
    <w:tmpl w:val="4B0C75F4"/>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DB01795"/>
    <w:multiLevelType w:val="multilevel"/>
    <w:tmpl w:val="CEDC4D3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1BC5906"/>
    <w:multiLevelType w:val="multilevel"/>
    <w:tmpl w:val="0308910C"/>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A0426AE"/>
    <w:multiLevelType w:val="multilevel"/>
    <w:tmpl w:val="4184D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D0025C4"/>
    <w:multiLevelType w:val="multilevel"/>
    <w:tmpl w:val="1632C0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8345090"/>
    <w:multiLevelType w:val="multilevel"/>
    <w:tmpl w:val="E5DCA9AC"/>
    <w:lvl w:ilvl="0">
      <w:start w:val="1"/>
      <w:numFmt w:val="bullet"/>
      <w:lvlText w:val="●"/>
      <w:lvlJc w:val="left"/>
      <w:pPr>
        <w:ind w:left="180" w:hanging="18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B0B65E9"/>
    <w:multiLevelType w:val="multilevel"/>
    <w:tmpl w:val="DF4ADA28"/>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FD80DF9"/>
    <w:multiLevelType w:val="multilevel"/>
    <w:tmpl w:val="5D0050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935302B"/>
    <w:multiLevelType w:val="multilevel"/>
    <w:tmpl w:val="5582D88C"/>
    <w:lvl w:ilvl="0">
      <w:start w:val="1"/>
      <w:numFmt w:val="bullet"/>
      <w:lvlText w:val="❏"/>
      <w:lvlJc w:val="left"/>
      <w:pPr>
        <w:ind w:left="720" w:hanging="360"/>
      </w:pPr>
      <w:rPr>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AD7FBC"/>
    <w:multiLevelType w:val="multilevel"/>
    <w:tmpl w:val="4F420814"/>
    <w:lvl w:ilvl="0">
      <w:start w:val="1"/>
      <w:numFmt w:val="bullet"/>
      <w:lvlText w:val="●"/>
      <w:lvlJc w:val="left"/>
      <w:pPr>
        <w:ind w:left="180" w:hanging="180"/>
      </w:pPr>
      <w:rPr>
        <w:rFonts w:ascii="Noto Sans Symbols" w:eastAsia="Noto Sans Symbols" w:hAnsi="Noto Sans Symbols" w:cs="Noto Sans Symbols"/>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5C782272"/>
    <w:multiLevelType w:val="multilevel"/>
    <w:tmpl w:val="484AA548"/>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mbria" w:eastAsia="Cambria" w:hAnsi="Cambria" w:cs="Cambria"/>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5D1E00DD"/>
    <w:multiLevelType w:val="multilevel"/>
    <w:tmpl w:val="7D1651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5E163FB2"/>
    <w:multiLevelType w:val="multilevel"/>
    <w:tmpl w:val="ABF2FD88"/>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20639E4"/>
    <w:multiLevelType w:val="multilevel"/>
    <w:tmpl w:val="481817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66DC5DFF"/>
    <w:multiLevelType w:val="multilevel"/>
    <w:tmpl w:val="8A7A0F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BB60434"/>
    <w:multiLevelType w:val="multilevel"/>
    <w:tmpl w:val="F79CD2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D331433"/>
    <w:multiLevelType w:val="multilevel"/>
    <w:tmpl w:val="33629330"/>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160" w:hanging="36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75186689"/>
    <w:multiLevelType w:val="multilevel"/>
    <w:tmpl w:val="CAC20622"/>
    <w:lvl w:ilvl="0">
      <w:start w:val="1"/>
      <w:numFmt w:val="upperLetter"/>
      <w:lvlText w:val="%1."/>
      <w:lvlJc w:val="left"/>
      <w:pPr>
        <w:ind w:left="720" w:hanging="360"/>
      </w:pPr>
      <w:rPr>
        <w:sz w:val="36"/>
        <w:szCs w:val="36"/>
        <w:u w:val="none"/>
      </w:rPr>
    </w:lvl>
    <w:lvl w:ilvl="1">
      <w:start w:val="1"/>
      <w:numFmt w:val="upperLetter"/>
      <w:lvlText w:val="%2."/>
      <w:lvlJc w:val="left"/>
      <w:pPr>
        <w:ind w:left="1440" w:hanging="360"/>
      </w:pPr>
      <w:rPr>
        <w:sz w:val="22"/>
        <w:szCs w:val="22"/>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715433A"/>
    <w:multiLevelType w:val="multilevel"/>
    <w:tmpl w:val="8572DE92"/>
    <w:lvl w:ilvl="0">
      <w:start w:val="1"/>
      <w:numFmt w:val="bullet"/>
      <w:lvlText w:val="●"/>
      <w:lvlJc w:val="left"/>
      <w:pPr>
        <w:ind w:left="180" w:hanging="180"/>
      </w:pPr>
      <w:rPr>
        <w:rFonts w:ascii="Noto Sans Symbols" w:eastAsia="Noto Sans Symbols" w:hAnsi="Noto Sans Symbols" w:cs="Noto Sans Symbols"/>
      </w:rPr>
    </w:lvl>
    <w:lvl w:ilvl="1">
      <w:numFmt w:val="bullet"/>
      <w:lvlText w:val="-"/>
      <w:lvlJc w:val="left"/>
      <w:pPr>
        <w:ind w:left="540" w:hanging="360"/>
      </w:pPr>
      <w:rPr>
        <w:rFonts w:ascii="Calibri" w:eastAsia="Calibri" w:hAnsi="Calibri" w:cs="Calibri"/>
      </w:rPr>
    </w:lvl>
    <w:lvl w:ilvl="2">
      <w:numFmt w:val="bullet"/>
      <w:lvlText w:val="•"/>
      <w:lvlJc w:val="left"/>
      <w:pPr>
        <w:ind w:left="2520" w:hanging="720"/>
      </w:pPr>
      <w:rPr>
        <w:rFonts w:ascii="Calibri" w:eastAsia="Calibri" w:hAnsi="Calibri" w:cs="Calibri"/>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A974E55"/>
    <w:multiLevelType w:val="multilevel"/>
    <w:tmpl w:val="B234EAAA"/>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7E874986"/>
    <w:multiLevelType w:val="multilevel"/>
    <w:tmpl w:val="BEF088CE"/>
    <w:lvl w:ilvl="0">
      <w:start w:val="1"/>
      <w:numFmt w:val="bullet"/>
      <w:lvlText w:val="●"/>
      <w:lvlJc w:val="left"/>
      <w:pPr>
        <w:ind w:left="180" w:hanging="18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7"/>
  </w:num>
  <w:num w:numId="3">
    <w:abstractNumId w:val="27"/>
  </w:num>
  <w:num w:numId="4">
    <w:abstractNumId w:val="18"/>
  </w:num>
  <w:num w:numId="5">
    <w:abstractNumId w:val="5"/>
  </w:num>
  <w:num w:numId="6">
    <w:abstractNumId w:val="11"/>
  </w:num>
  <w:num w:numId="7">
    <w:abstractNumId w:val="14"/>
  </w:num>
  <w:num w:numId="8">
    <w:abstractNumId w:val="25"/>
  </w:num>
  <w:num w:numId="9">
    <w:abstractNumId w:val="9"/>
  </w:num>
  <w:num w:numId="10">
    <w:abstractNumId w:val="16"/>
  </w:num>
  <w:num w:numId="11">
    <w:abstractNumId w:val="24"/>
  </w:num>
  <w:num w:numId="12">
    <w:abstractNumId w:val="26"/>
  </w:num>
  <w:num w:numId="13">
    <w:abstractNumId w:val="6"/>
  </w:num>
  <w:num w:numId="14">
    <w:abstractNumId w:val="17"/>
  </w:num>
  <w:num w:numId="15">
    <w:abstractNumId w:val="0"/>
  </w:num>
  <w:num w:numId="16">
    <w:abstractNumId w:val="23"/>
  </w:num>
  <w:num w:numId="17">
    <w:abstractNumId w:val="13"/>
  </w:num>
  <w:num w:numId="18">
    <w:abstractNumId w:val="19"/>
  </w:num>
  <w:num w:numId="19">
    <w:abstractNumId w:val="12"/>
  </w:num>
  <w:num w:numId="20">
    <w:abstractNumId w:val="3"/>
  </w:num>
  <w:num w:numId="21">
    <w:abstractNumId w:val="29"/>
  </w:num>
  <w:num w:numId="22">
    <w:abstractNumId w:val="30"/>
  </w:num>
  <w:num w:numId="23">
    <w:abstractNumId w:val="22"/>
  </w:num>
  <w:num w:numId="24">
    <w:abstractNumId w:val="28"/>
  </w:num>
  <w:num w:numId="25">
    <w:abstractNumId w:val="4"/>
  </w:num>
  <w:num w:numId="26">
    <w:abstractNumId w:val="2"/>
  </w:num>
  <w:num w:numId="27">
    <w:abstractNumId w:val="8"/>
  </w:num>
  <w:num w:numId="28">
    <w:abstractNumId w:val="21"/>
  </w:num>
  <w:num w:numId="29">
    <w:abstractNumId w:val="20"/>
  </w:num>
  <w:num w:numId="30">
    <w:abstractNumId w:val="10"/>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E86"/>
    <w:rsid w:val="00114B1B"/>
    <w:rsid w:val="001A3179"/>
    <w:rsid w:val="00280C98"/>
    <w:rsid w:val="002E11B7"/>
    <w:rsid w:val="002E541B"/>
    <w:rsid w:val="002F01EC"/>
    <w:rsid w:val="004C2392"/>
    <w:rsid w:val="004E16B7"/>
    <w:rsid w:val="004E3FF4"/>
    <w:rsid w:val="004F4C8D"/>
    <w:rsid w:val="005B4EC8"/>
    <w:rsid w:val="005C382E"/>
    <w:rsid w:val="006860CD"/>
    <w:rsid w:val="007045CA"/>
    <w:rsid w:val="00816185"/>
    <w:rsid w:val="00875985"/>
    <w:rsid w:val="00881119"/>
    <w:rsid w:val="008A5562"/>
    <w:rsid w:val="00943A76"/>
    <w:rsid w:val="009B1E86"/>
    <w:rsid w:val="00B4653E"/>
    <w:rsid w:val="00BE61F6"/>
    <w:rsid w:val="00C42631"/>
    <w:rsid w:val="00CA73A6"/>
    <w:rsid w:val="00D1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B8ECBC"/>
  <w15:docId w15:val="{819C1F75-8F4C-554D-B3C3-B23261F99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382E"/>
    <w:pPr>
      <w:spacing w:line="240" w:lineRule="auto"/>
    </w:pPr>
    <w:rPr>
      <w:rFonts w:ascii="Times New Roman" w:eastAsia="Times New Roman" w:hAnsi="Times New Roman" w:cs="Times New Roman"/>
      <w:sz w:val="24"/>
      <w:szCs w:val="24"/>
      <w:lang w:val="en-US"/>
    </w:rPr>
  </w:style>
  <w:style w:type="paragraph" w:styleId="Heading1">
    <w:name w:val="heading 1"/>
    <w:basedOn w:val="Normal"/>
    <w:next w:val="Normal"/>
    <w:uiPriority w:val="9"/>
    <w:qFormat/>
    <w:pPr>
      <w:keepNext/>
      <w:keepLines/>
      <w:spacing w:before="400" w:after="120" w:line="276" w:lineRule="auto"/>
      <w:outlineLvl w:val="0"/>
    </w:pPr>
    <w:rPr>
      <w:rFonts w:ascii="Arial" w:eastAsia="Arial" w:hAnsi="Arial" w:cs="Arial"/>
      <w:sz w:val="40"/>
      <w:szCs w:val="40"/>
      <w:lang w:val="en"/>
    </w:rPr>
  </w:style>
  <w:style w:type="paragraph" w:styleId="Heading2">
    <w:name w:val="heading 2"/>
    <w:basedOn w:val="Normal"/>
    <w:next w:val="Normal"/>
    <w:uiPriority w:val="9"/>
    <w:unhideWhenUsed/>
    <w:qFormat/>
    <w:pPr>
      <w:keepNext/>
      <w:keepLines/>
      <w:spacing w:before="360" w:after="120" w:line="276" w:lineRule="auto"/>
      <w:outlineLvl w:val="1"/>
    </w:pPr>
    <w:rPr>
      <w:rFonts w:ascii="Arial" w:eastAsia="Arial" w:hAnsi="Arial" w:cs="Arial"/>
      <w:sz w:val="32"/>
      <w:szCs w:val="32"/>
      <w:lang w:val="en"/>
    </w:rPr>
  </w:style>
  <w:style w:type="paragraph" w:styleId="Heading3">
    <w:name w:val="heading 3"/>
    <w:basedOn w:val="Normal"/>
    <w:next w:val="Normal"/>
    <w:uiPriority w:val="9"/>
    <w:unhideWhenUsed/>
    <w:qFormat/>
    <w:pPr>
      <w:keepNext/>
      <w:keepLines/>
      <w:spacing w:before="320" w:after="80" w:line="276" w:lineRule="auto"/>
      <w:outlineLvl w:val="2"/>
    </w:pPr>
    <w:rPr>
      <w:rFonts w:ascii="Arial" w:eastAsia="Arial" w:hAnsi="Arial" w:cs="Arial"/>
      <w:color w:val="434343"/>
      <w:sz w:val="28"/>
      <w:szCs w:val="28"/>
      <w:lang w:val="en"/>
    </w:rPr>
  </w:style>
  <w:style w:type="paragraph" w:styleId="Heading4">
    <w:name w:val="heading 4"/>
    <w:basedOn w:val="Normal"/>
    <w:next w:val="Normal"/>
    <w:uiPriority w:val="9"/>
    <w:semiHidden/>
    <w:unhideWhenUsed/>
    <w:qFormat/>
    <w:pPr>
      <w:keepNext/>
      <w:keepLines/>
      <w:spacing w:before="280" w:after="80" w:line="276" w:lineRule="auto"/>
      <w:outlineLvl w:val="3"/>
    </w:pPr>
    <w:rPr>
      <w:rFonts w:ascii="Arial" w:eastAsia="Arial" w:hAnsi="Arial" w:cs="Arial"/>
      <w:color w:val="666666"/>
      <w:lang w:val="en"/>
    </w:rPr>
  </w:style>
  <w:style w:type="paragraph" w:styleId="Heading5">
    <w:name w:val="heading 5"/>
    <w:basedOn w:val="Normal"/>
    <w:next w:val="Normal"/>
    <w:uiPriority w:val="9"/>
    <w:semiHidden/>
    <w:unhideWhenUsed/>
    <w:qFormat/>
    <w:pPr>
      <w:keepNext/>
      <w:keepLines/>
      <w:spacing w:before="240" w:after="80" w:line="276" w:lineRule="auto"/>
      <w:outlineLvl w:val="4"/>
    </w:pPr>
    <w:rPr>
      <w:rFonts w:ascii="Arial" w:eastAsia="Arial" w:hAnsi="Arial" w:cs="Arial"/>
      <w:color w:val="666666"/>
      <w:sz w:val="22"/>
      <w:szCs w:val="22"/>
      <w:lang w:val="en"/>
    </w:rPr>
  </w:style>
  <w:style w:type="paragraph" w:styleId="Heading6">
    <w:name w:val="heading 6"/>
    <w:basedOn w:val="Normal"/>
    <w:next w:val="Normal"/>
    <w:uiPriority w:val="9"/>
    <w:semiHidden/>
    <w:unhideWhenUsed/>
    <w:qFormat/>
    <w:pPr>
      <w:keepNext/>
      <w:keepLines/>
      <w:spacing w:before="240" w:after="80" w:line="276" w:lineRule="auto"/>
      <w:outlineLvl w:val="5"/>
    </w:pPr>
    <w:rPr>
      <w:rFonts w:ascii="Arial" w:eastAsia="Arial" w:hAnsi="Arial" w:cs="Arial"/>
      <w:i/>
      <w:color w:val="666666"/>
      <w:sz w:val="22"/>
      <w:szCs w:val="22"/>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line="276" w:lineRule="auto"/>
    </w:pPr>
    <w:rPr>
      <w:rFonts w:ascii="Arial" w:eastAsia="Arial" w:hAnsi="Arial" w:cs="Arial"/>
      <w:sz w:val="52"/>
      <w:szCs w:val="52"/>
      <w:lang w:val="en"/>
    </w:rPr>
  </w:style>
  <w:style w:type="paragraph" w:styleId="Subtitle">
    <w:name w:val="Subtitle"/>
    <w:basedOn w:val="Normal"/>
    <w:next w:val="Normal"/>
    <w:uiPriority w:val="11"/>
    <w:qFormat/>
    <w:pPr>
      <w:keepNext/>
      <w:keepLines/>
      <w:spacing w:after="320" w:line="276" w:lineRule="auto"/>
    </w:pPr>
    <w:rPr>
      <w:rFonts w:ascii="Arial" w:eastAsia="Arial" w:hAnsi="Arial" w:cs="Arial"/>
      <w:color w:val="666666"/>
      <w:sz w:val="30"/>
      <w:szCs w:val="30"/>
      <w:lang w:val="en"/>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table" w:customStyle="1" w:styleId="af">
    <w:basedOn w:val="TableNormal"/>
    <w:tblPr>
      <w:tblStyleRowBandSize w:val="1"/>
      <w:tblStyleColBandSize w:val="1"/>
      <w:tblCellMar>
        <w:top w:w="100" w:type="dxa"/>
        <w:left w:w="100" w:type="dxa"/>
        <w:bottom w:w="100" w:type="dxa"/>
        <w:right w:w="100" w:type="dxa"/>
      </w:tblCellMar>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F705D7"/>
    <w:pPr>
      <w:tabs>
        <w:tab w:val="center" w:pos="4680"/>
        <w:tab w:val="right" w:pos="9360"/>
      </w:tabs>
    </w:pPr>
    <w:rPr>
      <w:rFonts w:ascii="Arial" w:eastAsia="Arial" w:hAnsi="Arial" w:cs="Arial"/>
      <w:sz w:val="22"/>
      <w:szCs w:val="22"/>
      <w:lang w:val="en"/>
    </w:rPr>
  </w:style>
  <w:style w:type="character" w:customStyle="1" w:styleId="HeaderChar">
    <w:name w:val="Header Char"/>
    <w:basedOn w:val="DefaultParagraphFont"/>
    <w:link w:val="Header"/>
    <w:uiPriority w:val="99"/>
    <w:rsid w:val="00F705D7"/>
  </w:style>
  <w:style w:type="paragraph" w:styleId="Footer">
    <w:name w:val="footer"/>
    <w:basedOn w:val="Normal"/>
    <w:link w:val="FooterChar"/>
    <w:uiPriority w:val="99"/>
    <w:unhideWhenUsed/>
    <w:rsid w:val="00F705D7"/>
    <w:pPr>
      <w:tabs>
        <w:tab w:val="center" w:pos="4680"/>
        <w:tab w:val="right" w:pos="9360"/>
      </w:tabs>
    </w:pPr>
    <w:rPr>
      <w:rFonts w:ascii="Arial" w:eastAsia="Arial" w:hAnsi="Arial" w:cs="Arial"/>
      <w:sz w:val="22"/>
      <w:szCs w:val="22"/>
      <w:lang w:val="en"/>
    </w:rPr>
  </w:style>
  <w:style w:type="character" w:customStyle="1" w:styleId="FooterChar">
    <w:name w:val="Footer Char"/>
    <w:basedOn w:val="DefaultParagraphFont"/>
    <w:link w:val="Footer"/>
    <w:uiPriority w:val="99"/>
    <w:rsid w:val="00F705D7"/>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top w:w="100" w:type="dxa"/>
        <w:left w:w="100" w:type="dxa"/>
        <w:bottom w:w="100" w:type="dxa"/>
        <w:right w:w="100" w:type="dxa"/>
      </w:tblCellMar>
    </w:tblPr>
  </w:style>
  <w:style w:type="table" w:customStyle="1" w:styleId="af7">
    <w:basedOn w:val="TableNormal"/>
    <w:tblPr>
      <w:tblStyleRowBandSize w:val="1"/>
      <w:tblStyleColBandSize w:val="1"/>
      <w:tblCellMar>
        <w:top w:w="100" w:type="dxa"/>
        <w:left w:w="100" w:type="dxa"/>
        <w:bottom w:w="100" w:type="dxa"/>
        <w:right w:w="100" w:type="dxa"/>
      </w:tblCellMar>
    </w:tblPr>
  </w:style>
  <w:style w:type="table" w:customStyle="1" w:styleId="af8">
    <w:basedOn w:val="TableNormal"/>
    <w:tblPr>
      <w:tblStyleRowBandSize w:val="1"/>
      <w:tblStyleColBandSize w:val="1"/>
      <w:tblCellMar>
        <w:top w:w="100" w:type="dxa"/>
        <w:left w:w="100" w:type="dxa"/>
        <w:bottom w:w="100" w:type="dxa"/>
        <w:right w:w="100"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tblPr>
      <w:tblStyleRowBandSize w:val="1"/>
      <w:tblStyleColBandSize w:val="1"/>
      <w:tblCellMar>
        <w:top w:w="100" w:type="dxa"/>
        <w:left w:w="100" w:type="dxa"/>
        <w:bottom w:w="100" w:type="dxa"/>
        <w:right w:w="100" w:type="dxa"/>
      </w:tblCellMar>
    </w:tblPr>
  </w:style>
  <w:style w:type="table" w:customStyle="1" w:styleId="aff1">
    <w:basedOn w:val="TableNormal"/>
    <w:tblPr>
      <w:tblStyleRowBandSize w:val="1"/>
      <w:tblStyleColBandSize w:val="1"/>
      <w:tblCellMar>
        <w:top w:w="100" w:type="dxa"/>
        <w:left w:w="100" w:type="dxa"/>
        <w:bottom w:w="100" w:type="dxa"/>
        <w:right w:w="100" w:type="dxa"/>
      </w:tblCellMar>
    </w:tblPr>
  </w:style>
  <w:style w:type="table" w:customStyle="1" w:styleId="aff2">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rFonts w:ascii="Arial" w:eastAsia="Arial" w:hAnsi="Arial" w:cs="Arial"/>
      <w:sz w:val="20"/>
      <w:szCs w:val="20"/>
      <w:lang w:val="en"/>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2E541B"/>
    <w:rPr>
      <w:b/>
      <w:bCs/>
    </w:rPr>
  </w:style>
  <w:style w:type="character" w:customStyle="1" w:styleId="CommentSubjectChar">
    <w:name w:val="Comment Subject Char"/>
    <w:basedOn w:val="CommentTextChar"/>
    <w:link w:val="CommentSubject"/>
    <w:uiPriority w:val="99"/>
    <w:semiHidden/>
    <w:rsid w:val="002E541B"/>
    <w:rPr>
      <w:b/>
      <w:bCs/>
      <w:sz w:val="20"/>
      <w:szCs w:val="20"/>
    </w:rPr>
  </w:style>
  <w:style w:type="table" w:styleId="TableGrid">
    <w:name w:val="Table Grid"/>
    <w:basedOn w:val="TableNormal"/>
    <w:uiPriority w:val="39"/>
    <w:rsid w:val="004E3FF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482016">
      <w:bodyDiv w:val="1"/>
      <w:marLeft w:val="0"/>
      <w:marRight w:val="0"/>
      <w:marTop w:val="0"/>
      <w:marBottom w:val="0"/>
      <w:divBdr>
        <w:top w:val="none" w:sz="0" w:space="0" w:color="auto"/>
        <w:left w:val="none" w:sz="0" w:space="0" w:color="auto"/>
        <w:bottom w:val="none" w:sz="0" w:space="0" w:color="auto"/>
        <w:right w:val="none" w:sz="0" w:space="0" w:color="auto"/>
      </w:divBdr>
    </w:div>
    <w:div w:id="310643462">
      <w:bodyDiv w:val="1"/>
      <w:marLeft w:val="0"/>
      <w:marRight w:val="0"/>
      <w:marTop w:val="0"/>
      <w:marBottom w:val="0"/>
      <w:divBdr>
        <w:top w:val="none" w:sz="0" w:space="0" w:color="auto"/>
        <w:left w:val="none" w:sz="0" w:space="0" w:color="auto"/>
        <w:bottom w:val="none" w:sz="0" w:space="0" w:color="auto"/>
        <w:right w:val="none" w:sz="0" w:space="0" w:color="auto"/>
      </w:divBdr>
    </w:div>
    <w:div w:id="1135443167">
      <w:bodyDiv w:val="1"/>
      <w:marLeft w:val="0"/>
      <w:marRight w:val="0"/>
      <w:marTop w:val="0"/>
      <w:marBottom w:val="0"/>
      <w:divBdr>
        <w:top w:val="none" w:sz="0" w:space="0" w:color="auto"/>
        <w:left w:val="none" w:sz="0" w:space="0" w:color="auto"/>
        <w:bottom w:val="none" w:sz="0" w:space="0" w:color="auto"/>
        <w:right w:val="none" w:sz="0" w:space="0" w:color="auto"/>
      </w:divBdr>
    </w:div>
    <w:div w:id="1260527633">
      <w:bodyDiv w:val="1"/>
      <w:marLeft w:val="0"/>
      <w:marRight w:val="0"/>
      <w:marTop w:val="0"/>
      <w:marBottom w:val="0"/>
      <w:divBdr>
        <w:top w:val="none" w:sz="0" w:space="0" w:color="auto"/>
        <w:left w:val="none" w:sz="0" w:space="0" w:color="auto"/>
        <w:bottom w:val="none" w:sz="0" w:space="0" w:color="auto"/>
        <w:right w:val="none" w:sz="0" w:space="0" w:color="auto"/>
      </w:divBdr>
    </w:div>
    <w:div w:id="17464893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gMb/O/A8zZ5itWIrHPBqSVOPt+w==">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30</Pages>
  <Words>8486</Words>
  <Characters>48371</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Kalima Cayir</cp:lastModifiedBy>
  <cp:revision>8</cp:revision>
  <dcterms:created xsi:type="dcterms:W3CDTF">2022-05-08T09:01:00Z</dcterms:created>
  <dcterms:modified xsi:type="dcterms:W3CDTF">2022-05-11T02:56:00Z</dcterms:modified>
</cp:coreProperties>
</file>